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663" w:rsidRPr="001303D3" w:rsidRDefault="005E51D8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outline/>
          <w:color w:val="000000" w:themeColor="text1"/>
          <w:sz w:val="36"/>
          <w:szCs w:val="36"/>
          <w:lang w:val="hr-H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</w:pPr>
      <w:bookmarkStart w:id="0" w:name="_Toc283111383"/>
      <w:bookmarkStart w:id="1" w:name="_Toc292093909"/>
      <w:r w:rsidRPr="001303D3">
        <w:rPr>
          <w:rFonts w:ascii="Arial Narrow" w:eastAsia="MS Gothic" w:hAnsi="Arial Narrow" w:cs="Arial"/>
          <w:outline/>
          <w:color w:val="000000" w:themeColor="text1"/>
          <w:sz w:val="36"/>
          <w:szCs w:val="36"/>
          <w:lang w:val="hr-H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PRANJIĆ MONTAŽA d.o.o.</w:t>
      </w: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87585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color w:val="568278" w:themeColor="accent5" w:themeShade="BF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</w:pPr>
    </w:p>
    <w:p w:rsidR="00444663" w:rsidRPr="001303D3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1303D3">
        <w:rPr>
          <w:rFonts w:ascii="Arial Narrow" w:eastAsia="MS Gothic" w:hAnsi="Arial Narrow" w:cs="Arial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P</w:t>
      </w:r>
      <w:r w:rsidR="008D6F56">
        <w:rPr>
          <w:rFonts w:ascii="Arial Narrow" w:eastAsia="MS Gothic" w:hAnsi="Arial Narrow" w:cs="Arial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LAN</w:t>
      </w:r>
      <w:r w:rsidR="00ED0494" w:rsidRPr="001303D3">
        <w:rPr>
          <w:rFonts w:ascii="Arial Narrow" w:eastAsia="MS Gothic" w:hAnsi="Arial Narrow" w:cs="Arial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RESTRUKTURIRANJA (2019.-2024</w:t>
      </w:r>
      <w:r w:rsidRPr="001303D3">
        <w:rPr>
          <w:rFonts w:ascii="Arial Narrow" w:eastAsia="MS Gothic" w:hAnsi="Arial Narrow" w:cs="Arial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.)</w:t>
      </w: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0E548B" w:rsidRPr="0087585F" w:rsidRDefault="000E548B" w:rsidP="000E548B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7"/>
          <w:szCs w:val="27"/>
          <w:lang w:eastAsia="hr-HR"/>
        </w:rPr>
      </w:pPr>
    </w:p>
    <w:p w:rsidR="00444663" w:rsidRPr="006C34F0" w:rsidRDefault="000C40BD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5EEFB8C8" wp14:editId="2D90C2C6">
            <wp:extent cx="5509260" cy="3664095"/>
            <wp:effectExtent l="0" t="0" r="0" b="0"/>
            <wp:docPr id="3" name="Picture 3" descr="Image result for brodogradnja hrvat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rodogradnja hrvatsk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569" cy="367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color w:val="94B6D2" w:themeColor="accent1"/>
          <w:sz w:val="24"/>
          <w:szCs w:val="24"/>
          <w:lang w:val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</w:p>
    <w:p w:rsidR="001211C3" w:rsidRPr="006C34F0" w:rsidRDefault="001211C3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color w:val="BA8E2C" w:themeColor="accent4" w:themeShade="BF"/>
          <w:sz w:val="24"/>
          <w:szCs w:val="24"/>
          <w:lang w:val="hr-HR"/>
        </w:rPr>
      </w:pPr>
    </w:p>
    <w:p w:rsidR="00B7793E" w:rsidRPr="006C34F0" w:rsidRDefault="00B7793E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7C5F1D" w:themeColor="accent4" w:themeShade="80"/>
          <w:sz w:val="24"/>
          <w:szCs w:val="24"/>
          <w:lang w:val="hr-HR"/>
        </w:rPr>
      </w:pP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762477" w:rsidRPr="006C34F0" w:rsidRDefault="00762477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EE3078" w:rsidRPr="006C34F0" w:rsidRDefault="00EE3078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3074B5" w:rsidRDefault="00B72481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>U</w:t>
      </w:r>
      <w:bookmarkStart w:id="2" w:name="_Toc472012441"/>
      <w:bookmarkStart w:id="3" w:name="_Toc451235615"/>
      <w:bookmarkEnd w:id="0"/>
      <w:bookmarkEnd w:id="1"/>
      <w:r w:rsidR="005E51D8">
        <w:rPr>
          <w:rFonts w:ascii="Arial Narrow" w:hAnsi="Arial Narrow" w:cs="Arial"/>
          <w:noProof/>
          <w:sz w:val="24"/>
          <w:szCs w:val="24"/>
          <w:lang w:val="hr-HR"/>
        </w:rPr>
        <w:t xml:space="preserve"> Puli</w:t>
      </w:r>
      <w:r w:rsidR="000E548B">
        <w:rPr>
          <w:rFonts w:ascii="Arial Narrow" w:hAnsi="Arial Narrow" w:cs="Arial"/>
          <w:noProof/>
          <w:sz w:val="24"/>
          <w:szCs w:val="24"/>
          <w:lang w:val="hr-HR"/>
        </w:rPr>
        <w:t xml:space="preserve">, </w:t>
      </w:r>
      <w:r w:rsidR="00E62E86">
        <w:rPr>
          <w:rFonts w:ascii="Arial Narrow" w:hAnsi="Arial Narrow" w:cs="Arial"/>
          <w:noProof/>
          <w:sz w:val="24"/>
          <w:szCs w:val="24"/>
          <w:lang w:val="hr-HR"/>
        </w:rPr>
        <w:t>28.07</w:t>
      </w:r>
      <w:r w:rsidR="00E566BF">
        <w:rPr>
          <w:rFonts w:ascii="Arial Narrow" w:hAnsi="Arial Narrow" w:cs="Arial"/>
          <w:noProof/>
          <w:sz w:val="24"/>
          <w:szCs w:val="24"/>
          <w:lang w:val="hr-HR"/>
        </w:rPr>
        <w:t>.2020</w:t>
      </w:r>
      <w:r w:rsidR="007121A5">
        <w:rPr>
          <w:rFonts w:ascii="Arial Narrow" w:hAnsi="Arial Narrow" w:cs="Arial"/>
          <w:noProof/>
          <w:sz w:val="24"/>
          <w:szCs w:val="24"/>
          <w:lang w:val="hr-HR"/>
        </w:rPr>
        <w:t>.</w:t>
      </w:r>
    </w:p>
    <w:p w:rsidR="00474D36" w:rsidRPr="00886104" w:rsidRDefault="00474D36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</w:p>
    <w:p w:rsidR="00FA47DC" w:rsidRPr="006C34F0" w:rsidRDefault="00FA47DC" w:rsidP="00541D19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2A562E" w:rsidRPr="00474D36" w:rsidRDefault="00944198" w:rsidP="00944198">
      <w:pPr>
        <w:pStyle w:val="TOCHeading"/>
        <w:pBdr>
          <w:bottom w:val="single" w:sz="4" w:space="0" w:color="94B6D2" w:themeColor="accent1"/>
        </w:pBdr>
        <w:tabs>
          <w:tab w:val="center" w:pos="4533"/>
          <w:tab w:val="left" w:pos="5735"/>
        </w:tabs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ab/>
      </w:r>
      <w:r w:rsidR="002A562E"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SADRŽAJ</w:t>
      </w:r>
      <w:r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sdt>
      <w:sdtPr>
        <w:rPr>
          <w:rFonts w:ascii="Arial Narrow" w:eastAsiaTheme="minorEastAsia" w:hAnsi="Arial Narrow" w:cstheme="minorBidi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d w:val="101403194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991960" w:rsidRPr="00474D36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</w:p>
        <w:p w:rsidR="009A427C" w:rsidRPr="00474D36" w:rsidRDefault="00991960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begin"/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instrText xml:space="preserve"> TOC \o "1-3" \h \z \u </w:instrText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separate"/>
          </w:r>
          <w:hyperlink w:anchor="_Toc24124920" w:history="1">
            <w:r w:rsidR="009A427C" w:rsidRPr="00474D36">
              <w:rPr>
                <w:rStyle w:val="Hyperlink"/>
                <w:rFonts w:ascii="Arial Narrow" w:hAnsi="Arial Narrow" w:cs="Arial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OBAVIJEST VJEROVNICIMA O PODNOŠENJU ZAHTJEVA ZA POKRETANJE PREDSTEČAJNOG POSTUPKA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_Toc24124920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1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 UVOD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_Toc24124921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2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1.1. Opći podaci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_Toc24124922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3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1.2. Predmet poslovanja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_Toc24124923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4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1.3. Uprava tvrtke  i vlasnička struktura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_Toc24124924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5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1.4. Analiza zaposlenih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_Toc24124925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6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1.5</w:t>
            </w:r>
            <w:r w:rsidR="009B53A2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 Financijsko izvješće na 30.09.</w:t>
            </w:r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2019. godine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_Toc24124926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7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1.6. Opis činjenica i okolnosti iz kojih proizlazi postojanje uvjeta za otvaranje predstečajnog postupka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_Toc24124927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13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8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1.7. Opis činjenica i okolnosti iz kojih proizlazi postojanje prijeteće nesposobnosti za plaćanje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_Toc24124928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14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29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1.8. Ukupne obveze društva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_Toc24124929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14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0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2. IZRAČUN MANJKA LIKVIDNIH SREDSTAVA NA DAN PRILOŽENIH FINANCIJSKIH IZVJEŠTAJA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_Toc24124930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16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1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 MJERE  FINANCIJSKOG  RESTRUKTURIRANJA I IZRAČUN NJIHOVIH UČINAKA NA MANJAK LIKVIDNIH SREDSTAVA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_Toc24124931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17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2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3.1.   Izračun financijskih mjera na manjak likvidnih sredstava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_Toc24124932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22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3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 MJERE OPERATIVNOG RESTRUKTURIRANJA I IZRAČUN NJIHOVIH UČINAKA NA POSLOVANJE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_Toc24124933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23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4" w:history="1">
            <w:r w:rsidR="009A427C" w:rsidRPr="00474D36">
              <w:rPr>
                <w:rStyle w:val="Hyperlink"/>
                <w:rFonts w:ascii="Arial Narrow" w:hAnsi="Arial Narrow"/>
                <w:smallCaps w:val="0"/>
                <w:noProof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4.1    Izračun učinka operativnih mjera na poslovanje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_Toc24124934 \h </w:instrTex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24</w:t>
            </w:r>
            <w:r w:rsidR="009A427C" w:rsidRPr="00474D36">
              <w:rPr>
                <w:smallCaps w:val="0"/>
                <w:noProof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5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5. PLAN POSLOVANJA ZA NAREDNIH 5 GODINA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_Toc24124935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25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6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6. PLANIRANA BILANCA NA ZADNJI DAN PETOGODIŠNJEG RAZDOBLJA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_Toc24124936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28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7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7. ANALIZA SVIH TRAŽBINA PREMA VISINI I VRSTI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_Toc24124937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29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8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8. PONUDA VJEROVNICIMA U PREDSTEČAJNOM POSTUPKU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_Toc24124938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31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A427C" w:rsidRPr="00474D36" w:rsidRDefault="00320D5D">
          <w:pPr>
            <w:pStyle w:val="TOC1"/>
            <w:rPr>
              <w:rFonts w:eastAsiaTheme="minorEastAsia" w:cstheme="minorBidi"/>
              <w:b w:val="0"/>
              <w:bCs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hyperlink w:anchor="_Toc24124939" w:history="1">
            <w:r w:rsidR="009A427C" w:rsidRPr="00474D36">
              <w:rPr>
                <w:rStyle w:val="Hyperlink"/>
                <w:rFonts w:ascii="Arial Narrow" w:hAnsi="Arial Narrow"/>
                <w:b w:val="0"/>
                <w:caps w:val="0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9. PLANIRANI TROŠKOVI RESTRUKTURIRANJA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PAGEREF _Toc24124939 \h </w:instrTex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9F2EE9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47</w:t>
            </w:r>
            <w:r w:rsidR="009A427C" w:rsidRPr="00474D36">
              <w:rPr>
                <w:b w:val="0"/>
                <w:caps w:val="0"/>
                <w:webHidden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</w:hyperlink>
        </w:p>
        <w:p w:rsidR="00991960" w:rsidRPr="004A2B7A" w:rsidRDefault="00991960" w:rsidP="004A2B7A">
          <w:pPr>
            <w:spacing w:line="360" w:lineRule="auto"/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474D36">
            <w:rPr>
              <w:rFonts w:ascii="Arial Narrow" w:hAnsi="Arial Narrow"/>
              <w:bCs/>
              <w:noProof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end"/>
          </w:r>
        </w:p>
      </w:sdtContent>
    </w:sdt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2"/>
    <w:p w:rsidR="00AD5021" w:rsidRPr="006C34F0" w:rsidRDefault="00AD5021" w:rsidP="00AD5021">
      <w:pPr>
        <w:rPr>
          <w:rFonts w:ascii="Arial Narrow" w:hAnsi="Arial Narrow"/>
          <w:lang w:val="hr-HR"/>
        </w:rPr>
      </w:pPr>
    </w:p>
    <w:p w:rsidR="003074B5" w:rsidRDefault="003074B5" w:rsidP="00AD5021">
      <w:pPr>
        <w:rPr>
          <w:rFonts w:ascii="Arial Narrow" w:hAnsi="Arial Narrow"/>
          <w:lang w:val="hr-HR"/>
        </w:rPr>
      </w:pPr>
    </w:p>
    <w:p w:rsidR="00DB6994" w:rsidRDefault="00DB6994" w:rsidP="00AD5021">
      <w:pPr>
        <w:rPr>
          <w:rFonts w:ascii="Arial Narrow" w:hAnsi="Arial Narrow"/>
          <w:lang w:val="hr-HR"/>
        </w:rPr>
      </w:pPr>
    </w:p>
    <w:p w:rsidR="00DB6994" w:rsidRDefault="00DB6994" w:rsidP="00AD5021">
      <w:pPr>
        <w:rPr>
          <w:rFonts w:ascii="Arial Narrow" w:hAnsi="Arial Narrow"/>
          <w:lang w:val="hr-HR"/>
        </w:rPr>
      </w:pPr>
    </w:p>
    <w:p w:rsidR="00DB6994" w:rsidRDefault="00DB6994" w:rsidP="00AD5021">
      <w:pPr>
        <w:rPr>
          <w:rFonts w:ascii="Arial Narrow" w:hAnsi="Arial Narrow"/>
          <w:lang w:val="hr-HR"/>
        </w:rPr>
      </w:pPr>
    </w:p>
    <w:p w:rsidR="00474D36" w:rsidRDefault="00474D36" w:rsidP="00AD5021">
      <w:pPr>
        <w:rPr>
          <w:rFonts w:ascii="Arial Narrow" w:hAnsi="Arial Narrow"/>
          <w:lang w:val="hr-HR"/>
        </w:rPr>
      </w:pPr>
    </w:p>
    <w:p w:rsidR="00474D36" w:rsidRDefault="00474D36" w:rsidP="00AD5021">
      <w:pPr>
        <w:rPr>
          <w:rFonts w:ascii="Arial Narrow" w:hAnsi="Arial Narrow"/>
          <w:lang w:val="hr-HR"/>
        </w:rPr>
      </w:pPr>
    </w:p>
    <w:p w:rsidR="00474D36" w:rsidRDefault="00474D36" w:rsidP="00AD5021">
      <w:pPr>
        <w:rPr>
          <w:rFonts w:ascii="Arial Narrow" w:hAnsi="Arial Narrow"/>
          <w:lang w:val="hr-HR"/>
        </w:rPr>
      </w:pPr>
    </w:p>
    <w:p w:rsidR="003E4973" w:rsidRPr="006C34F0" w:rsidRDefault="003E4973" w:rsidP="00AD5021">
      <w:pPr>
        <w:rPr>
          <w:rFonts w:ascii="Arial Narrow" w:hAnsi="Arial Narrow"/>
          <w:lang w:val="hr-HR"/>
        </w:rPr>
      </w:pPr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nekretnina dužnika + zk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razlučnih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0C40BD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4" w:name="_Toc24124920"/>
      <w:bookmarkStart w:id="5" w:name="_Toc472012443"/>
      <w:bookmarkStart w:id="6" w:name="_Toc477898292"/>
      <w:bookmarkStart w:id="7" w:name="_Toc522797236"/>
      <w:r w:rsidRPr="000C40BD">
        <w:rPr>
          <w:rFonts w:ascii="Arial Narrow" w:hAnsi="Arial Narrow" w:cs="Arial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OBAVIJEST VJEROVNICIMA O PODNOŠENJU ZAHTJEVA ZA POKRETANJE PREDSTEČAJNOG POSTUPKA</w:t>
      </w:r>
      <w:bookmarkEnd w:id="4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5E51D8">
        <w:rPr>
          <w:rFonts w:ascii="Arial Narrow" w:hAnsi="Arial Narrow" w:cs="Arial"/>
          <w:bCs/>
          <w:sz w:val="24"/>
          <w:szCs w:val="24"/>
          <w:lang w:val="hr-HR" w:eastAsia="zh-CN"/>
        </w:rPr>
        <w:t>PRANJIĆ MONTAŽA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5E51D8">
        <w:rPr>
          <w:rFonts w:ascii="Arial Narrow" w:hAnsi="Arial Narrow" w:cs="Arial"/>
          <w:bCs/>
          <w:sz w:val="24"/>
          <w:szCs w:val="24"/>
          <w:lang w:val="hr-HR" w:eastAsia="zh-CN"/>
        </w:rPr>
        <w:t>PRANJIĆ MONTAŽA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5E51D8">
        <w:rPr>
          <w:rFonts w:ascii="Arial Narrow" w:hAnsi="Arial Narrow" w:cs="Arial"/>
          <w:bCs/>
          <w:sz w:val="24"/>
          <w:szCs w:val="24"/>
          <w:lang w:val="hr-HR" w:eastAsia="zh-CN"/>
        </w:rPr>
        <w:t>PRANJIĆ MONTAŽA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</w:t>
      </w:r>
      <w:r w:rsidR="009B53A2">
        <w:rPr>
          <w:rFonts w:ascii="Arial Narrow" w:hAnsi="Arial Narrow" w:cs="Arial"/>
          <w:bCs/>
          <w:sz w:val="24"/>
          <w:szCs w:val="24"/>
          <w:lang w:val="hr-HR"/>
        </w:rPr>
        <w:t>Plana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restrukturiranja. </w:t>
      </w:r>
    </w:p>
    <w:p w:rsidR="002F2D4B" w:rsidRPr="006C34F0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5E51D8">
        <w:rPr>
          <w:rFonts w:ascii="Arial Narrow" w:eastAsia="MS Mincho" w:hAnsi="Arial Narrow" w:cs="Arial"/>
          <w:sz w:val="24"/>
          <w:szCs w:val="24"/>
          <w:lang w:val="hr-HR"/>
        </w:rPr>
        <w:t>Puli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, </w:t>
      </w:r>
      <w:r w:rsidR="00E62E86">
        <w:rPr>
          <w:rFonts w:ascii="Arial Narrow" w:eastAsia="MS Mincho" w:hAnsi="Arial Narrow" w:cs="Arial"/>
          <w:sz w:val="24"/>
          <w:szCs w:val="24"/>
          <w:lang w:val="hr-HR"/>
        </w:rPr>
        <w:t>28.07</w:t>
      </w:r>
      <w:r w:rsidR="00E566BF">
        <w:rPr>
          <w:rFonts w:ascii="Arial Narrow" w:eastAsia="MS Mincho" w:hAnsi="Arial Narrow" w:cs="Arial"/>
          <w:sz w:val="24"/>
          <w:szCs w:val="24"/>
          <w:lang w:val="hr-HR"/>
        </w:rPr>
        <w:t>.2020.</w:t>
      </w:r>
      <w:r w:rsidR="002F2D4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548AB7" w:themeColor="accent1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7585F" w:rsidRPr="000C40BD" w:rsidRDefault="005E51D8" w:rsidP="009B53A2">
      <w:pPr>
        <w:spacing w:after="0" w:line="360" w:lineRule="auto"/>
        <w:jc w:val="right"/>
        <w:rPr>
          <w:rFonts w:ascii="Arial Narrow" w:eastAsia="Calibri" w:hAnsi="Arial Narrow" w:cs="Times New Roman"/>
          <w:b/>
          <w:bCs/>
          <w:color w:val="4B4545" w:themeColor="accent6" w:themeShade="80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0C40BD">
        <w:rPr>
          <w:rFonts w:ascii="Arial Narrow" w:eastAsia="Calibri" w:hAnsi="Arial Narrow" w:cs="Times New Roman"/>
          <w:b/>
          <w:bCs/>
          <w:color w:val="4B4545" w:themeColor="accent6" w:themeShade="80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PRANJIĆ MONTAŽA d.o.o.</w:t>
      </w:r>
    </w:p>
    <w:p w:rsidR="005E51D8" w:rsidRPr="005E51D8" w:rsidRDefault="005E51D8" w:rsidP="009B53A2">
      <w:pPr>
        <w:spacing w:line="360" w:lineRule="auto"/>
        <w:jc w:val="right"/>
        <w:rPr>
          <w:rFonts w:ascii="Arial Narrow" w:hAnsi="Arial Narrow"/>
          <w:sz w:val="24"/>
          <w:szCs w:val="24"/>
        </w:rPr>
      </w:pPr>
      <w:r w:rsidRPr="005E51D8">
        <w:rPr>
          <w:rFonts w:ascii="Arial Narrow" w:hAnsi="Arial Narrow"/>
          <w:sz w:val="24"/>
          <w:szCs w:val="24"/>
        </w:rPr>
        <w:t xml:space="preserve">Miroslav Pranjić, član uprave                  </w:t>
      </w:r>
    </w:p>
    <w:p w:rsidR="0087585F" w:rsidRPr="00972ECE" w:rsidRDefault="0087585F" w:rsidP="005E51D8">
      <w:pPr>
        <w:spacing w:after="0" w:line="240" w:lineRule="auto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ind w:left="8496" w:firstLine="708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C27A8" w:rsidRPr="000C40BD" w:rsidRDefault="0025558D" w:rsidP="000E16F3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8" w:name="_Toc24124921"/>
      <w:r w:rsidRPr="000C40BD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 xml:space="preserve">1. </w:t>
      </w:r>
      <w:bookmarkEnd w:id="3"/>
      <w:r w:rsidR="0074125F" w:rsidRPr="000C40BD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UV</w:t>
      </w:r>
      <w:r w:rsidR="005E4880" w:rsidRPr="000C40BD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OD</w:t>
      </w:r>
      <w:bookmarkEnd w:id="5"/>
      <w:bookmarkEnd w:id="6"/>
      <w:bookmarkEnd w:id="7"/>
      <w:bookmarkEnd w:id="8"/>
      <w:r w:rsidR="005E4880" w:rsidRPr="000C40BD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5E51D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PRANJIĆ MONTAŽA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AE2C4C" w:rsidRDefault="005E51D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9B53A2">
        <w:rPr>
          <w:rFonts w:ascii="Arial Narrow" w:hAnsi="Arial Narrow" w:cs="Arial"/>
          <w:sz w:val="24"/>
          <w:szCs w:val="24"/>
          <w:lang w:val="hr-HR"/>
        </w:rPr>
        <w:t>odnosno</w:t>
      </w:r>
      <w:r w:rsid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B53A2">
        <w:rPr>
          <w:rFonts w:ascii="Arial Narrow" w:hAnsi="Arial Narrow" w:cs="Arial"/>
          <w:sz w:val="24"/>
          <w:szCs w:val="24"/>
          <w:lang w:val="hr-HR"/>
        </w:rPr>
        <w:t>brodogradnja i poslovi</w:t>
      </w:r>
      <w:r w:rsidR="000C40BD" w:rsidRPr="000C40BD">
        <w:rPr>
          <w:rFonts w:ascii="Arial Narrow" w:hAnsi="Arial Narrow" w:cs="Arial"/>
          <w:sz w:val="24"/>
          <w:szCs w:val="24"/>
          <w:lang w:val="hr-HR"/>
        </w:rPr>
        <w:t xml:space="preserve"> vezani uz brodogradnju te građevinski</w:t>
      </w:r>
      <w:r w:rsidR="009B53A2">
        <w:rPr>
          <w:rFonts w:ascii="Arial Narrow" w:hAnsi="Arial Narrow" w:cs="Arial"/>
          <w:sz w:val="24"/>
          <w:szCs w:val="24"/>
          <w:lang w:val="hr-HR"/>
        </w:rPr>
        <w:t xml:space="preserve"> radovi</w:t>
      </w:r>
      <w:r w:rsidR="000C40BD">
        <w:rPr>
          <w:rFonts w:ascii="Arial Narrow" w:hAnsi="Arial Narrow" w:cs="Arial"/>
          <w:sz w:val="24"/>
          <w:szCs w:val="24"/>
          <w:lang w:val="hr-HR"/>
        </w:rPr>
        <w:t>.</w:t>
      </w:r>
    </w:p>
    <w:p w:rsidR="003027D4" w:rsidRPr="006C34F0" w:rsidRDefault="003027D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5E51D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PRANJIĆ MONTAŽA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U nastavku je</w:t>
      </w:r>
      <w:r w:rsidR="009B53A2">
        <w:rPr>
          <w:rFonts w:ascii="Arial Narrow" w:hAnsi="Arial Narrow" w:cs="Arial"/>
          <w:sz w:val="24"/>
          <w:szCs w:val="24"/>
          <w:lang w:val="hr-HR"/>
        </w:rPr>
        <w:t xml:space="preserve"> Plan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E85465">
        <w:rPr>
          <w:rFonts w:ascii="Arial Narrow" w:hAnsi="Arial Narrow" w:cs="Arial"/>
          <w:sz w:val="24"/>
          <w:szCs w:val="24"/>
          <w:lang w:val="hr-HR"/>
        </w:rPr>
        <w:t>30.</w:t>
      </w:r>
      <w:r w:rsidR="00B37981">
        <w:rPr>
          <w:rFonts w:ascii="Arial Narrow" w:hAnsi="Arial Narrow" w:cs="Arial"/>
          <w:sz w:val="24"/>
          <w:szCs w:val="24"/>
          <w:lang w:val="hr-HR"/>
        </w:rPr>
        <w:t>0</w:t>
      </w:r>
      <w:r w:rsidR="00E85465">
        <w:rPr>
          <w:rFonts w:ascii="Arial Narrow" w:hAnsi="Arial Narrow" w:cs="Arial"/>
          <w:sz w:val="24"/>
          <w:szCs w:val="24"/>
          <w:lang w:val="hr-HR"/>
        </w:rPr>
        <w:t>9</w:t>
      </w:r>
      <w:r w:rsidR="00972ECE" w:rsidRPr="004A32DE">
        <w:rPr>
          <w:rFonts w:ascii="Arial Narrow" w:hAnsi="Arial Narrow" w:cs="Arial"/>
          <w:sz w:val="24"/>
          <w:szCs w:val="24"/>
          <w:lang w:val="hr-HR"/>
        </w:rPr>
        <w:t>.2019</w:t>
      </w:r>
      <w:r w:rsidR="00972ECE">
        <w:rPr>
          <w:rFonts w:ascii="Arial Narrow" w:hAnsi="Arial Narrow" w:cs="Arial"/>
          <w:sz w:val="24"/>
          <w:szCs w:val="24"/>
          <w:lang w:val="hr-HR"/>
        </w:rPr>
        <w:t>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527102" w:rsidRDefault="0095362B" w:rsidP="00991960">
      <w:pPr>
        <w:pStyle w:val="Heading2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9" w:name="_Toc451235616"/>
      <w:bookmarkStart w:id="10" w:name="_Toc472012444"/>
      <w:bookmarkStart w:id="11" w:name="_Toc477898293"/>
      <w:bookmarkStart w:id="12" w:name="_Toc522797237"/>
      <w:bookmarkStart w:id="13" w:name="_Toc24124922"/>
      <w:r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1.1. </w:t>
      </w:r>
      <w:r w:rsidR="00067966"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Opći podaci</w:t>
      </w:r>
      <w:bookmarkEnd w:id="9"/>
      <w:bookmarkEnd w:id="10"/>
      <w:bookmarkEnd w:id="11"/>
      <w:bookmarkEnd w:id="12"/>
      <w:bookmarkEnd w:id="13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933840" w:rsidRDefault="005E51D8" w:rsidP="00E85465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E85465">
        <w:rPr>
          <w:rFonts w:ascii="Arial Narrow" w:eastAsia="Calibri" w:hAnsi="Arial Narrow" w:cs="Times New Roman"/>
          <w:color w:val="000000"/>
          <w:sz w:val="24"/>
          <w:szCs w:val="24"/>
        </w:rPr>
        <w:t xml:space="preserve">Pula (Grad Pula - Pola), </w:t>
      </w:r>
      <w:r w:rsidR="00E85465" w:rsidRPr="00E85465">
        <w:rPr>
          <w:rFonts w:ascii="Arial Narrow" w:eastAsia="Calibri" w:hAnsi="Arial Narrow" w:cs="Times New Roman"/>
          <w:color w:val="000000"/>
          <w:sz w:val="24"/>
          <w:szCs w:val="24"/>
        </w:rPr>
        <w:t>Vrtlarska 6</w:t>
      </w:r>
    </w:p>
    <w:p w:rsidR="006E09AB" w:rsidRPr="00933840" w:rsidRDefault="00933840" w:rsidP="00D51842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E85465" w:rsidRPr="00E85465">
        <w:rPr>
          <w:rFonts w:ascii="Arial Narrow" w:eastAsia="Calibri" w:hAnsi="Arial Narrow" w:cs="Times New Roman"/>
          <w:color w:val="000000"/>
          <w:sz w:val="24"/>
          <w:szCs w:val="24"/>
        </w:rPr>
        <w:t>52899236909</w:t>
      </w:r>
    </w:p>
    <w:p w:rsidR="00806CCF" w:rsidRPr="00806CCF" w:rsidRDefault="00806CCF" w:rsidP="00E85465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14" w:name="_Toc451235617"/>
      <w:bookmarkStart w:id="15" w:name="_Toc131189722"/>
      <w:r>
        <w:rPr>
          <w:rFonts w:ascii="Arial Narrow" w:hAnsi="Arial Narrow" w:cs="Arial"/>
          <w:sz w:val="24"/>
          <w:szCs w:val="24"/>
          <w:lang w:val="hr-HR"/>
        </w:rPr>
        <w:t xml:space="preserve">Matični broj: </w:t>
      </w:r>
      <w:r w:rsidR="00E85465" w:rsidRPr="00E85465">
        <w:rPr>
          <w:rFonts w:ascii="Arial Narrow" w:hAnsi="Arial Narrow" w:cs="Arial"/>
          <w:sz w:val="24"/>
          <w:szCs w:val="24"/>
          <w:lang w:val="hr-HR"/>
        </w:rPr>
        <w:t>040296111</w:t>
      </w:r>
    </w:p>
    <w:p w:rsidR="00A17D7E" w:rsidRPr="005138DF" w:rsidRDefault="007B052D" w:rsidP="00E85465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E85465" w:rsidRPr="00E85465">
        <w:rPr>
          <w:rFonts w:ascii="Arial Narrow" w:hAnsi="Arial Narrow" w:cs="Arial"/>
          <w:sz w:val="24"/>
          <w:szCs w:val="24"/>
          <w:lang w:val="hr-HR"/>
        </w:rPr>
        <w:t>PRANJIĆ MONTAŽA društvo s ograničenom odgovornošću za brodogradnju, građenje, turistička agencija</w:t>
      </w:r>
    </w:p>
    <w:p w:rsidR="006E623F" w:rsidRPr="00E85465" w:rsidRDefault="007B052D" w:rsidP="00E85465">
      <w:pPr>
        <w:spacing w:after="0" w:line="360" w:lineRule="auto"/>
        <w:rPr>
          <w:rFonts w:ascii="Arial" w:hAnsi="Arial" w:cs="Arial"/>
          <w:color w:val="000000" w:themeColor="text1"/>
          <w:sz w:val="24"/>
          <w:szCs w:val="18"/>
          <w:shd w:val="clear" w:color="auto" w:fill="F8F8F8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</w:t>
      </w:r>
      <w:r w:rsidR="005138DF">
        <w:rPr>
          <w:rFonts w:ascii="Arial Narrow" w:hAnsi="Arial Narrow" w:cs="Arial"/>
          <w:sz w:val="24"/>
          <w:szCs w:val="24"/>
          <w:lang w:val="hr-HR"/>
        </w:rPr>
        <w:t>:</w:t>
      </w:r>
      <w:r w:rsidR="009B53A2">
        <w:rPr>
          <w:rFonts w:ascii="Arial Narrow" w:eastAsia="Calibri" w:hAnsi="Arial Narrow" w:cs="Times New Roman"/>
          <w:color w:val="000000"/>
          <w:sz w:val="24"/>
          <w:szCs w:val="24"/>
        </w:rPr>
        <w:t xml:space="preserve"> Pula, Vrtlarska 6</w:t>
      </w:r>
    </w:p>
    <w:p w:rsidR="00A17D7E" w:rsidRPr="00E85465" w:rsidRDefault="007B052D" w:rsidP="00E85465">
      <w:pPr>
        <w:spacing w:after="0" w:line="360" w:lineRule="auto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OIB:</w:t>
      </w:r>
      <w:r w:rsidR="00D51842" w:rsidRPr="00D51842">
        <w:t xml:space="preserve"> </w:t>
      </w:r>
      <w:r w:rsidR="00E85465" w:rsidRPr="00E85465">
        <w:rPr>
          <w:rFonts w:ascii="Arial Narrow" w:hAnsi="Arial Narrow" w:cs="Arial"/>
          <w:sz w:val="24"/>
          <w:szCs w:val="24"/>
          <w:lang w:val="hr-HR"/>
        </w:rPr>
        <w:t>52899236909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85465">
        <w:rPr>
          <w:rFonts w:ascii="Arial Narrow" w:hAnsi="Arial Narrow" w:cs="Arial"/>
          <w:sz w:val="24"/>
          <w:szCs w:val="24"/>
          <w:lang w:val="hr-HR"/>
        </w:rPr>
        <w:t>2013</w:t>
      </w:r>
      <w:r w:rsidR="009B0A08" w:rsidRPr="004A32DE">
        <w:rPr>
          <w:rFonts w:ascii="Arial Narrow" w:hAnsi="Arial Narrow" w:cs="Arial"/>
          <w:sz w:val="24"/>
          <w:szCs w:val="24"/>
          <w:lang w:val="hr-HR"/>
        </w:rPr>
        <w:t>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481B6F">
        <w:rPr>
          <w:rFonts w:ascii="Arial Narrow" w:hAnsi="Arial Narrow" w:cs="Arial"/>
          <w:sz w:val="24"/>
          <w:szCs w:val="24"/>
          <w:lang w:val="hr-HR"/>
        </w:rPr>
        <w:t xml:space="preserve">2.000.100,00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9B53A2" w:rsidRDefault="00AC7C14" w:rsidP="00481B6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06CCF" w:rsidRPr="00806CCF" w:rsidRDefault="009B53A2" w:rsidP="00481B6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 -</w:t>
      </w:r>
      <w:r w:rsidR="00481B6F" w:rsidRPr="00481B6F">
        <w:rPr>
          <w:rFonts w:ascii="Arial Narrow" w:hAnsi="Arial Narrow" w:cs="Arial"/>
          <w:sz w:val="24"/>
          <w:szCs w:val="24"/>
        </w:rPr>
        <w:t>Miroslav Pranjić</w:t>
      </w:r>
      <w:r w:rsidR="00806CCF">
        <w:rPr>
          <w:rFonts w:ascii="Arial Narrow" w:hAnsi="Arial Narrow" w:cs="Arial"/>
          <w:sz w:val="24"/>
          <w:szCs w:val="24"/>
        </w:rPr>
        <w:t xml:space="preserve">, OIB: </w:t>
      </w:r>
      <w:r w:rsidR="00481B6F" w:rsidRPr="00481B6F">
        <w:rPr>
          <w:rFonts w:ascii="Arial Narrow" w:hAnsi="Arial Narrow" w:cs="Arial"/>
          <w:sz w:val="24"/>
          <w:szCs w:val="24"/>
        </w:rPr>
        <w:t>36116022857</w:t>
      </w:r>
      <w:r w:rsidR="00806CCF">
        <w:rPr>
          <w:rFonts w:ascii="Arial Narrow" w:hAnsi="Arial Narrow" w:cs="Arial"/>
          <w:sz w:val="24"/>
          <w:szCs w:val="24"/>
        </w:rPr>
        <w:t xml:space="preserve">, </w:t>
      </w:r>
      <w:r w:rsidR="00481B6F" w:rsidRPr="00481B6F">
        <w:rPr>
          <w:rFonts w:ascii="Arial Narrow" w:hAnsi="Arial Narrow" w:cs="Arial"/>
          <w:sz w:val="24"/>
          <w:szCs w:val="24"/>
        </w:rPr>
        <w:t>Pula, Katalinića Jeretova 13</w:t>
      </w:r>
    </w:p>
    <w:p w:rsidR="00806CCF" w:rsidRPr="00806CCF" w:rsidRDefault="00481B6F" w:rsidP="00481B6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- član uprave, </w:t>
      </w:r>
      <w:r w:rsidRPr="00481B6F">
        <w:rPr>
          <w:rFonts w:ascii="Arial Narrow" w:hAnsi="Arial Narrow" w:cs="Arial"/>
          <w:sz w:val="24"/>
          <w:szCs w:val="24"/>
        </w:rPr>
        <w:t>zastupa društvo samostalno i pojedinačno</w:t>
      </w:r>
    </w:p>
    <w:p w:rsidR="00485DDD" w:rsidRPr="003149EA" w:rsidRDefault="00806CCF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06CCF">
        <w:rPr>
          <w:rFonts w:ascii="Arial Narrow" w:hAnsi="Arial Narrow" w:cs="Arial"/>
          <w:sz w:val="24"/>
          <w:szCs w:val="24"/>
        </w:rPr>
        <w:t xml:space="preserve"> 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6C34F0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481B6F">
        <w:rPr>
          <w:rFonts w:ascii="Arial Narrow" w:hAnsi="Arial Narrow" w:cs="Arial"/>
          <w:sz w:val="24"/>
          <w:szCs w:val="24"/>
          <w:lang w:val="hr-HR"/>
        </w:rPr>
        <w:t>30.</w:t>
      </w:r>
      <w:r w:rsidR="00B37981">
        <w:rPr>
          <w:rFonts w:ascii="Arial Narrow" w:hAnsi="Arial Narrow" w:cs="Arial"/>
          <w:sz w:val="24"/>
          <w:szCs w:val="24"/>
          <w:lang w:val="hr-HR"/>
        </w:rPr>
        <w:t>0</w:t>
      </w:r>
      <w:r w:rsidR="00481B6F">
        <w:rPr>
          <w:rFonts w:ascii="Arial Narrow" w:hAnsi="Arial Narrow" w:cs="Arial"/>
          <w:sz w:val="24"/>
          <w:szCs w:val="24"/>
          <w:lang w:val="hr-HR"/>
        </w:rPr>
        <w:t>9</w:t>
      </w:r>
      <w:r w:rsidR="00972ECE" w:rsidRPr="004C2490">
        <w:rPr>
          <w:rFonts w:ascii="Arial Narrow" w:hAnsi="Arial Narrow" w:cs="Arial"/>
          <w:sz w:val="24"/>
          <w:szCs w:val="24"/>
          <w:lang w:val="hr-HR"/>
        </w:rPr>
        <w:t>.2019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="00E81D58" w:rsidRPr="006C34F0">
        <w:rPr>
          <w:rFonts w:ascii="Arial Narrow" w:hAnsi="Arial Narrow" w:cs="Arial"/>
          <w:sz w:val="24"/>
          <w:szCs w:val="24"/>
          <w:lang w:val="hr-HR"/>
        </w:rPr>
        <w:t>godine</w:t>
      </w:r>
      <w:r w:rsidR="00E81D58" w:rsidRPr="004C2490">
        <w:rPr>
          <w:rFonts w:ascii="Arial Narrow" w:hAnsi="Arial Narrow" w:cs="Arial"/>
          <w:sz w:val="24"/>
          <w:szCs w:val="24"/>
          <w:lang w:val="hr-HR"/>
        </w:rPr>
        <w:t>:</w:t>
      </w:r>
      <w:bookmarkStart w:id="16" w:name="_Toc386092473"/>
      <w:bookmarkStart w:id="17" w:name="_Toc472012445"/>
      <w:bookmarkStart w:id="18" w:name="_Toc477898294"/>
      <w:bookmarkEnd w:id="14"/>
      <w:r w:rsidR="00333764" w:rsidRP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E33E8">
        <w:rPr>
          <w:rFonts w:ascii="Arial Narrow" w:hAnsi="Arial Narrow" w:cs="Arial"/>
          <w:sz w:val="24"/>
          <w:szCs w:val="24"/>
          <w:lang w:val="hr-HR"/>
        </w:rPr>
        <w:t xml:space="preserve">43 </w:t>
      </w:r>
      <w:r w:rsidR="00DA6D7F">
        <w:rPr>
          <w:rFonts w:ascii="Arial Narrow" w:hAnsi="Arial Narrow" w:cs="Arial"/>
          <w:sz w:val="24"/>
          <w:szCs w:val="24"/>
          <w:lang w:val="hr-HR"/>
        </w:rPr>
        <w:t>zaposlenih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481B6F" w:rsidRDefault="004A6A83" w:rsidP="00991960">
      <w:pPr>
        <w:pStyle w:val="Heading2"/>
        <w:rPr>
          <w:rFonts w:ascii="Arial Narrow" w:hAnsi="Arial Narrow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19" w:name="_Toc24124923"/>
      <w:bookmarkEnd w:id="16"/>
      <w:bookmarkEnd w:id="17"/>
      <w:bookmarkEnd w:id="18"/>
      <w:r w:rsidRPr="00481B6F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1.2. Predmet po</w:t>
      </w:r>
      <w:r w:rsidRPr="00492E75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slovanja</w:t>
      </w:r>
      <w:bookmarkEnd w:id="19"/>
      <w:r w:rsidRPr="00481B6F">
        <w:rPr>
          <w:rFonts w:ascii="Arial Narrow" w:hAnsi="Arial Narrow"/>
          <w:b/>
          <w:color w:val="4B4545" w:themeColor="accent6" w:themeShade="80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D82E07" w:rsidRPr="007A2390" w:rsidRDefault="00D82E07" w:rsidP="00D82E07">
      <w:pPr>
        <w:rPr>
          <w:rFonts w:ascii="Arial Narrow" w:hAnsi="Arial Narrow"/>
          <w:sz w:val="24"/>
          <w:szCs w:val="24"/>
          <w:lang w:val="hr-HR"/>
        </w:rPr>
      </w:pPr>
    </w:p>
    <w:p w:rsidR="00D82E07" w:rsidRDefault="009B0A08" w:rsidP="007A2390">
      <w:pPr>
        <w:rPr>
          <w:rFonts w:ascii="Arial Narrow" w:hAnsi="Arial Narrow"/>
          <w:sz w:val="24"/>
          <w:szCs w:val="24"/>
          <w:lang w:val="hr-HR"/>
        </w:rPr>
      </w:pPr>
      <w:r w:rsidRPr="007A2390">
        <w:rPr>
          <w:rFonts w:ascii="Arial Narrow" w:hAnsi="Arial Narrow"/>
          <w:sz w:val="24"/>
          <w:szCs w:val="24"/>
          <w:lang w:val="hr-HR"/>
        </w:rPr>
        <w:t>T</w:t>
      </w:r>
      <w:r w:rsidR="00D82E07" w:rsidRPr="007A2390">
        <w:rPr>
          <w:rFonts w:ascii="Arial Narrow" w:hAnsi="Arial Narrow"/>
          <w:sz w:val="24"/>
          <w:szCs w:val="24"/>
          <w:lang w:val="hr-HR"/>
        </w:rPr>
        <w:t xml:space="preserve">vrtka je registrirana za: </w:t>
      </w:r>
    </w:p>
    <w:tbl>
      <w:tblPr>
        <w:tblW w:w="0" w:type="auto"/>
        <w:tblCellSpacing w:w="15" w:type="dxa"/>
        <w:tblInd w:w="15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8650"/>
      </w:tblGrid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Gradnja, popravak i bojanje brodova i čamaca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Izdavačka i tiskarska djelatnost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Proizvodnja metalnih konstrukcija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Proizvodnja i prerada sirovoga željeza, čelika i ferolegura,lijevanje željeza i čelika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Proizvodnja namještaja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Prijevoz putnika i tereta u unutarnjem i međunarodnom cestovnom prometu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Iznajmljivanje strojeva i opreme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Djelatnost zavarivanja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Projektiranje, građenje, uporaba i uklanjanje građevine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Stručni poslovi planiranja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Nadzor nad gradnjom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Gospodarska djelatnost kupnje i prodaje robe i/ili pružanja usluga u trgovini u svrhu ostvarivanja dobiti ili drugog gospodarskog učinka, na domaćem ili inozemnom tržištu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Pripremanje hrane, pružanje usluga prehrane, pripremanje i usluživanje pića i napitaka i pružanje usluga smještaja, pripremanje hrane za potrošnju na drugom mjestu (u prijevoznim sredstvima na priredbama i sl.) i opskrba tom hranom (catering)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Poslovanje nekretninama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usluge turističke agencije su: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organiziranje paket-aranžmana, sklapanje i provedba ugovora o paket-aranžmanu, organiziranje izleta, sklapanje i provedba ugovora o izletu,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organiziranje kongresa,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posredovanje u sklapanju ugovora o organiziranom putovanju (paket-aranžman i izlet),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posredovanje ugostiteljskih usluga (prodaja i rezervacija smještaja i drugih ugostiteljskih usluga),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posredovanje usluga prijevoza (prodaja putnih karata i rezervacija mjesta za sva prijevozna sredstva),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organiziranje prihvata i transfera putnika,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posredovanje u pružanju usluga u posebnim oblicima turističke i ugostiteljske ponude,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organiziranje i posredovanje u pružanju usluga turističkih vodiča, turističkih pratitelja i usluga upravljanja plovnim objektima nautičara (skipera),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zastupanje domaćih i stranih putničkih agencija,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davanje turističkih obavijesti i promidžbenog materijala,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posredovanje u sklapanju ugovora o osiguranju putnika i prtljage,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pomoć u pribavljanju putnih isprava, viza i drugih isprava potrebnih za prijelaz granice i boravak u inozemstvu, isprava za lov, ribolov, ronjenje, plovidbu nautičara te drugih isprava potrebnih za organizaciju i provođenje različitih oblika turističke ponude,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rezervacija, nabava i prodaja ulaznica za sve vrste priredbi, muzeja i dr., te prodaja robe vezane za potrebe putovanja (razne putne potrepštine, suveniri, turističke publikacije i sl.),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organizacija i pružanje usluga u svezi s poslovanjem karticama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iznajmljivanje i posredovanje u iznajmljivanju vozila i plovnih objekata,</w:t>
            </w:r>
          </w:p>
        </w:tc>
      </w:tr>
      <w:tr w:rsidR="00DB6240" w:rsidRPr="00DB6240" w:rsidTr="00481B6F"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481B6F" w:rsidRPr="00DB6240" w:rsidRDefault="00481B6F" w:rsidP="00481B6F">
            <w:pPr>
              <w:spacing w:after="0" w:line="240" w:lineRule="auto"/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</w:pPr>
            <w:r w:rsidRPr="00DB6240">
              <w:rPr>
                <w:rFonts w:ascii="Arial" w:eastAsia="Times New Roman" w:hAnsi="Arial" w:cs="Arial"/>
                <w:i/>
                <w:color w:val="000000" w:themeColor="text1"/>
                <w:sz w:val="18"/>
                <w:szCs w:val="18"/>
                <w:lang w:val="hr-HR" w:eastAsia="hr-HR"/>
              </w:rPr>
              <w:t>- agencijsko-pomorske usluge za prihvat i opremu plovnih objekata u nautičkom turizmu</w:t>
            </w:r>
          </w:p>
        </w:tc>
      </w:tr>
    </w:tbl>
    <w:p w:rsidR="00ED52D0" w:rsidRPr="007A2390" w:rsidRDefault="00ED52D0" w:rsidP="007A2390">
      <w:pPr>
        <w:rPr>
          <w:rFonts w:ascii="Arial Narrow" w:hAnsi="Arial Narrow"/>
          <w:sz w:val="24"/>
          <w:szCs w:val="24"/>
          <w:lang w:val="hr-HR"/>
        </w:rPr>
      </w:pPr>
    </w:p>
    <w:p w:rsidR="00FF7F00" w:rsidRPr="00527102" w:rsidRDefault="004A6A83" w:rsidP="00991960">
      <w:pPr>
        <w:pStyle w:val="Heading2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20" w:name="_Toc472012446"/>
      <w:bookmarkStart w:id="21" w:name="_Toc477898295"/>
      <w:bookmarkStart w:id="22" w:name="_Toc522797239"/>
      <w:bookmarkStart w:id="23" w:name="_Toc24124924"/>
      <w:r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1.3. </w:t>
      </w:r>
      <w:r w:rsidR="00C057A8"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Uprava tvrtke</w:t>
      </w:r>
      <w:bookmarkEnd w:id="20"/>
      <w:bookmarkEnd w:id="21"/>
      <w:bookmarkEnd w:id="22"/>
      <w:r w:rsidR="00C057A8"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FF7F00"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521277"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 vlasnička struktura</w:t>
      </w:r>
      <w:bookmarkEnd w:id="23"/>
      <w:r w:rsidR="00521277" w:rsidRPr="00527102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4" w:name="_Toc451235619"/>
    </w:p>
    <w:p w:rsidR="00E44805" w:rsidRPr="006C34F0" w:rsidRDefault="00306D99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Osoba ovlaštena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 zastupanje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je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="00481B6F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Miroslav Pranjić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, </w:t>
      </w:r>
      <w:r w:rsidR="00481B6F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član uprave</w:t>
      </w:r>
      <w:r w:rsidR="006F171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koji tvrtku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zastupa pojedina</w:t>
      </w:r>
      <w:r w:rsidR="00AC7C14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č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no i samostalno</w:t>
      </w:r>
      <w:r w:rsidR="00B22A1F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. 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Nakon restrukturiranja uprava tvrtke ne</w:t>
      </w:r>
      <w:r w:rsidR="007B052D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ć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e se mijenjati. </w:t>
      </w:r>
      <w:r w:rsidR="004D5A5B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20"/>
      <w:bookmarkEnd w:id="24"/>
    </w:p>
    <w:p w:rsidR="00521277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481B6F">
        <w:rPr>
          <w:rFonts w:ascii="Arial Narrow" w:hAnsi="Arial Narrow" w:cs="Arial"/>
          <w:sz w:val="24"/>
          <w:szCs w:val="24"/>
          <w:lang w:val="hr-HR"/>
        </w:rPr>
        <w:t>Miroslava Pranjić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i nakon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mijenjati</w:t>
      </w:r>
      <w:r w:rsidR="00D73FF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0C6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BAE" w:rsidRPr="006C34F0" w:rsidRDefault="008A0C5A" w:rsidP="0056198D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                               </w:t>
      </w:r>
      <w:bookmarkEnd w:id="25"/>
    </w:p>
    <w:p w:rsidR="004C0E13" w:rsidRPr="00481B6F" w:rsidRDefault="008023A1" w:rsidP="00991960">
      <w:pPr>
        <w:pStyle w:val="Heading2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26" w:name="_Toc462747743"/>
      <w:bookmarkStart w:id="27" w:name="_Toc472012449"/>
      <w:bookmarkStart w:id="28" w:name="_Toc477898298"/>
      <w:bookmarkStart w:id="29" w:name="_Toc522797242"/>
      <w:bookmarkStart w:id="30" w:name="_Toc24124925"/>
      <w:r w:rsidRPr="00481B6F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1.4</w:t>
      </w:r>
      <w:r w:rsidR="00583D19" w:rsidRPr="00481B6F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. </w:t>
      </w:r>
      <w:r w:rsidR="00C057A8" w:rsidRPr="00481B6F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Analiza zaposlenih</w:t>
      </w:r>
      <w:bookmarkEnd w:id="26"/>
      <w:bookmarkEnd w:id="27"/>
      <w:bookmarkEnd w:id="28"/>
      <w:bookmarkEnd w:id="29"/>
      <w:bookmarkEnd w:id="30"/>
      <w:r w:rsidR="00C057A8" w:rsidRPr="00481B6F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 </w:t>
      </w:r>
      <w:r w:rsidR="00C057A8" w:rsidRPr="00481B6F">
        <w:rPr>
          <w:rFonts w:ascii="Arial Narrow" w:hAnsi="Arial Narrow"/>
          <w:b/>
          <w:i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A0C5A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CE33E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43</w:t>
      </w:r>
      <w:r w:rsidR="00B3798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</w:t>
      </w:r>
      <w:r w:rsidR="000979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DB62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ne </w:t>
      </w:r>
      <w:r w:rsidR="007D5A8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planiraju </w:t>
      </w:r>
      <w:r w:rsidR="00DB62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zapošljavati nove djelatnike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0F563D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2F47E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2019. g. - 2024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A51B0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 prikaz prikazuje stagnaciju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broja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A51B0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 broj zaposlenih).</w:t>
      </w: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A51B06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6F6FAA19" wp14:editId="1683D732">
            <wp:extent cx="4567767" cy="2748492"/>
            <wp:effectExtent l="0" t="0" r="4445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1" w:name="_Toc451235621"/>
      <w:bookmarkStart w:id="32" w:name="_Toc472012450"/>
      <w:bookmarkStart w:id="33" w:name="_Toc477898299"/>
    </w:p>
    <w:p w:rsidR="007A2390" w:rsidRDefault="007A2390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5C157C" w:rsidRDefault="005C157C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57454E" w:rsidRDefault="008023A1" w:rsidP="00991960">
      <w:pPr>
        <w:pStyle w:val="Heading2"/>
        <w:rPr>
          <w:rFonts w:ascii="Arial Narrow" w:hAnsi="Arial Narrow"/>
          <w:b/>
          <w:i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34" w:name="_Toc522797243"/>
      <w:bookmarkStart w:id="35" w:name="_Toc24124926"/>
      <w:r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1.5</w:t>
      </w:r>
      <w:r w:rsidR="00FB0040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. </w:t>
      </w:r>
      <w:r w:rsidR="004003EE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Financijsko </w:t>
      </w:r>
      <w:r w:rsidR="00971E7F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izvješ</w:t>
      </w:r>
      <w:r w:rsidR="00971E7F" w:rsidRPr="0057454E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ć</w:t>
      </w:r>
      <w:r w:rsidR="00971E7F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e na </w:t>
      </w:r>
      <w:r w:rsidR="00A51B06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30.09</w:t>
      </w:r>
      <w:r w:rsidR="00891E8C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.2019</w:t>
      </w:r>
      <w:r w:rsidR="00DA6D7F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B02432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971E7F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godine</w:t>
      </w:r>
      <w:bookmarkEnd w:id="31"/>
      <w:bookmarkEnd w:id="32"/>
      <w:bookmarkEnd w:id="33"/>
      <w:bookmarkEnd w:id="34"/>
      <w:bookmarkEnd w:id="35"/>
      <w:r w:rsidR="005A487C" w:rsidRPr="0057454E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C157C" w:rsidRDefault="008B6829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A51B06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A51B06">
        <w:rPr>
          <w:rFonts w:ascii="Arial Narrow" w:hAnsi="Arial Narrow" w:cs="Arial"/>
          <w:sz w:val="24"/>
          <w:szCs w:val="24"/>
          <w:lang w:val="hr-HR"/>
        </w:rPr>
        <w:t>ilanc</w:t>
      </w:r>
      <w:r w:rsidRPr="00A51B06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A51B06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57454E" w:rsidRPr="00A51B06">
        <w:rPr>
          <w:rFonts w:ascii="Arial Narrow" w:hAnsi="Arial Narrow" w:cs="Arial"/>
          <w:sz w:val="24"/>
          <w:szCs w:val="24"/>
          <w:lang w:val="hr-HR"/>
        </w:rPr>
        <w:t>30.</w:t>
      </w:r>
      <w:r w:rsidR="00B37981" w:rsidRPr="00A51B06">
        <w:rPr>
          <w:rFonts w:ascii="Arial Narrow" w:hAnsi="Arial Narrow" w:cs="Arial"/>
          <w:sz w:val="24"/>
          <w:szCs w:val="24"/>
          <w:lang w:val="hr-HR"/>
        </w:rPr>
        <w:t>0</w:t>
      </w:r>
      <w:r w:rsidR="0057454E" w:rsidRPr="00A51B06">
        <w:rPr>
          <w:rFonts w:ascii="Arial Narrow" w:hAnsi="Arial Narrow" w:cs="Arial"/>
          <w:sz w:val="24"/>
          <w:szCs w:val="24"/>
          <w:lang w:val="hr-HR"/>
        </w:rPr>
        <w:t>9</w:t>
      </w:r>
      <w:r w:rsidR="00891E8C" w:rsidRPr="00A51B06">
        <w:rPr>
          <w:rFonts w:ascii="Arial Narrow" w:hAnsi="Arial Narrow" w:cs="Arial"/>
          <w:sz w:val="24"/>
          <w:szCs w:val="24"/>
          <w:lang w:val="hr-HR"/>
        </w:rPr>
        <w:t>.2019.</w:t>
      </w:r>
      <w:r w:rsidR="001019A9" w:rsidRPr="00A51B0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A51B06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A51B06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A51B06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A51B06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A51B06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 w:rsidRPr="00A51B0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51B06">
        <w:rPr>
          <w:rFonts w:ascii="Arial Narrow" w:hAnsi="Arial Narrow" w:cs="Arial"/>
          <w:sz w:val="24"/>
          <w:szCs w:val="24"/>
          <w:lang w:val="hr-HR"/>
        </w:rPr>
        <w:t>2.619.562</w:t>
      </w:r>
      <w:r w:rsidR="00B16F0F" w:rsidRPr="00A51B06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B43067" w:rsidRPr="00A51B06">
        <w:rPr>
          <w:rFonts w:ascii="Arial Narrow" w:hAnsi="Arial Narrow" w:cs="Arial"/>
          <w:sz w:val="24"/>
          <w:szCs w:val="24"/>
          <w:lang w:val="hr-HR"/>
        </w:rPr>
        <w:t xml:space="preserve">kn, dok </w:t>
      </w:r>
      <w:r w:rsidR="007D5F37" w:rsidRPr="00A51B06">
        <w:rPr>
          <w:rFonts w:ascii="Arial Narrow" w:hAnsi="Arial Narrow" w:cs="Arial"/>
          <w:sz w:val="24"/>
          <w:szCs w:val="24"/>
          <w:lang w:val="hr-HR"/>
        </w:rPr>
        <w:t xml:space="preserve">obveze </w:t>
      </w:r>
      <w:r w:rsidR="007D5F37" w:rsidRPr="00416B46">
        <w:rPr>
          <w:rFonts w:ascii="Arial Narrow" w:hAnsi="Arial Narrow" w:cs="Arial"/>
          <w:sz w:val="24"/>
          <w:szCs w:val="24"/>
          <w:lang w:val="hr-HR"/>
        </w:rPr>
        <w:t>iznose</w:t>
      </w:r>
      <w:r w:rsidR="00D43D3F" w:rsidRPr="00416B4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51B06" w:rsidRPr="00416B46">
        <w:rPr>
          <w:rFonts w:ascii="Arial Narrow" w:hAnsi="Arial Narrow" w:cs="Arial"/>
          <w:sz w:val="24"/>
          <w:szCs w:val="24"/>
          <w:lang w:val="hr-HR"/>
        </w:rPr>
        <w:t>2.382.291</w:t>
      </w:r>
      <w:r w:rsidR="0057454E" w:rsidRPr="00416B46">
        <w:rPr>
          <w:rFonts w:ascii="Arial Narrow" w:hAnsi="Arial Narrow" w:cs="Arial"/>
          <w:sz w:val="24"/>
          <w:szCs w:val="24"/>
          <w:lang w:val="hr-HR"/>
        </w:rPr>
        <w:t>,00</w:t>
      </w:r>
      <w:r w:rsidR="00B3180A" w:rsidRPr="00416B4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83081" w:rsidRPr="00416B4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B43067" w:rsidRPr="00416B46">
        <w:rPr>
          <w:rFonts w:ascii="Arial Narrow" w:hAnsi="Arial Narrow" w:cs="Arial"/>
          <w:sz w:val="24"/>
          <w:szCs w:val="24"/>
          <w:lang w:val="hr-HR"/>
        </w:rPr>
        <w:t>kn</w:t>
      </w:r>
      <w:r w:rsidR="00083081" w:rsidRPr="00416B46">
        <w:rPr>
          <w:rFonts w:ascii="Arial Narrow" w:hAnsi="Arial Narrow" w:cs="Arial"/>
          <w:sz w:val="24"/>
          <w:szCs w:val="24"/>
          <w:lang w:val="hr-HR"/>
        </w:rPr>
        <w:t>.</w:t>
      </w:r>
      <w:r w:rsidR="00A51B06" w:rsidRPr="00416B46">
        <w:rPr>
          <w:rFonts w:ascii="Arial Narrow" w:hAnsi="Arial Narrow" w:cs="Arial"/>
          <w:sz w:val="24"/>
          <w:szCs w:val="24"/>
          <w:lang w:val="hr-HR"/>
        </w:rPr>
        <w:t xml:space="preserve"> Tvrtka ima prioritetne tražbine u iznosu od 9.893,00 kn i</w:t>
      </w:r>
      <w:r w:rsidR="007F6F27" w:rsidRPr="00416B46">
        <w:rPr>
          <w:rFonts w:ascii="Arial Narrow" w:hAnsi="Arial Narrow" w:cs="Arial"/>
          <w:sz w:val="24"/>
          <w:szCs w:val="24"/>
          <w:lang w:val="hr-HR"/>
        </w:rPr>
        <w:t xml:space="preserve"> dugotrajnu imovinu u</w:t>
      </w:r>
      <w:r w:rsidR="007F6F27" w:rsidRPr="006C34F0">
        <w:rPr>
          <w:rFonts w:ascii="Arial Narrow" w:hAnsi="Arial Narrow" w:cs="Arial"/>
          <w:sz w:val="24"/>
          <w:szCs w:val="24"/>
          <w:lang w:val="hr-HR"/>
        </w:rPr>
        <w:t xml:space="preserve"> vrijednosti </w:t>
      </w:r>
      <w:r w:rsidR="005C157C">
        <w:rPr>
          <w:rFonts w:ascii="Arial Narrow" w:hAnsi="Arial Narrow" w:cs="Arial"/>
          <w:sz w:val="24"/>
          <w:szCs w:val="24"/>
          <w:lang w:val="hr-HR"/>
        </w:rPr>
        <w:t>42.461</w:t>
      </w:r>
      <w:r w:rsidR="00B16F0F">
        <w:rPr>
          <w:rFonts w:ascii="Arial Narrow" w:hAnsi="Arial Narrow" w:cs="Arial"/>
          <w:sz w:val="24"/>
          <w:szCs w:val="24"/>
          <w:lang w:val="hr-HR"/>
        </w:rPr>
        <w:t>,00</w:t>
      </w:r>
      <w:r w:rsidR="00B379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>kn.</w:t>
      </w:r>
    </w:p>
    <w:p w:rsidR="00E458C5" w:rsidRPr="00E458C5" w:rsidRDefault="00E458C5" w:rsidP="000807BB">
      <w:pPr>
        <w:spacing w:line="360" w:lineRule="auto"/>
        <w:jc w:val="both"/>
        <w:rPr>
          <w:rFonts w:ascii="Arial Narrow" w:hAnsi="Arial Narrow" w:cs="Arial"/>
          <w:sz w:val="16"/>
          <w:szCs w:val="16"/>
          <w:lang w:val="hr-HR"/>
        </w:rPr>
      </w:pPr>
    </w:p>
    <w:p w:rsidR="00565908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5C157C">
        <w:rPr>
          <w:rFonts w:ascii="Arial Narrow" w:hAnsi="Arial Narrow" w:cs="Arial"/>
          <w:sz w:val="24"/>
          <w:szCs w:val="24"/>
          <w:lang w:val="hr-HR"/>
        </w:rPr>
        <w:t>30.</w:t>
      </w:r>
      <w:r w:rsidR="00B37981">
        <w:rPr>
          <w:rFonts w:ascii="Arial Narrow" w:hAnsi="Arial Narrow" w:cs="Arial"/>
          <w:sz w:val="24"/>
          <w:szCs w:val="24"/>
          <w:lang w:val="hr-HR"/>
        </w:rPr>
        <w:t>0</w:t>
      </w:r>
      <w:r w:rsidR="005C157C">
        <w:rPr>
          <w:rFonts w:ascii="Arial Narrow" w:hAnsi="Arial Narrow" w:cs="Arial"/>
          <w:sz w:val="24"/>
          <w:szCs w:val="24"/>
          <w:lang w:val="hr-HR"/>
        </w:rPr>
        <w:t>9</w:t>
      </w:r>
      <w:r w:rsidR="00083081">
        <w:rPr>
          <w:rFonts w:ascii="Arial Narrow" w:hAnsi="Arial Narrow" w:cs="Arial"/>
          <w:sz w:val="24"/>
          <w:szCs w:val="24"/>
          <w:lang w:val="hr-HR"/>
        </w:rPr>
        <w:t>.2019</w:t>
      </w:r>
      <w:r>
        <w:rPr>
          <w:rFonts w:ascii="Arial Narrow" w:hAnsi="Arial Narrow" w:cs="Arial"/>
          <w:sz w:val="24"/>
          <w:szCs w:val="24"/>
          <w:lang w:val="hr-HR"/>
        </w:rPr>
        <w:t>.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tbl>
      <w:tblPr>
        <w:tblW w:w="8671" w:type="dxa"/>
        <w:jc w:val="center"/>
        <w:tblLook w:val="04A0" w:firstRow="1" w:lastRow="0" w:firstColumn="1" w:lastColumn="0" w:noHBand="0" w:noVBand="1"/>
      </w:tblPr>
      <w:tblGrid>
        <w:gridCol w:w="909"/>
        <w:gridCol w:w="839"/>
        <w:gridCol w:w="810"/>
        <w:gridCol w:w="810"/>
        <w:gridCol w:w="810"/>
        <w:gridCol w:w="810"/>
        <w:gridCol w:w="691"/>
        <w:gridCol w:w="730"/>
        <w:gridCol w:w="1299"/>
        <w:gridCol w:w="1306"/>
      </w:tblGrid>
      <w:tr w:rsidR="00A51B06" w:rsidRPr="00A51B06" w:rsidTr="00A51B06">
        <w:trPr>
          <w:trHeight w:val="500"/>
          <w:jc w:val="center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bookmarkStart w:id="36" w:name="RANGE!A1"/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  <w:bookmarkEnd w:id="36"/>
          </w:p>
        </w:tc>
        <w:tc>
          <w:tcPr>
            <w:tcW w:w="81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0" w:anchor="Naslovna!A1" w:tooltip="Naslovna strana, unos općih podataka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1" w:anchor="RefStr!A1" w:tooltip="Unos općih podataka na Referentnu stranicu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2" w:anchor="RANGE!A1" w:tooltip="Unos podataka u Bilancu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3" w:anchor="RDG!A1" w:tooltip="Unos podataka u Račun dobiti i gubitka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4" w:anchor="Dodatni!A1" w:tooltip="Unos podataka u Dodatne podatke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5" w:anchor="NT_I!A1" w:tooltip="Unos podataka u Novčani tijek po indirektnoj metodi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6" w:anchor="NT_D!A1" w:tooltip="Unos podataka u Novčani tijek po direktnoj metodi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7" w:anchor="PK!A1" w:tooltip="Unos podataka u obrazac Promjene kapitala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8" w:anchor="Kont!A1" w:tooltip="Provjera pogrešaka i upozorenja na radnom listu Kontrole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="00A51B06" w:rsidRPr="00A51B06" w:rsidTr="00A51B06">
        <w:trPr>
          <w:trHeight w:val="403"/>
          <w:jc w:val="center"/>
        </w:trPr>
        <w:tc>
          <w:tcPr>
            <w:tcW w:w="7365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</w:pPr>
            <w:bookmarkStart w:id="37" w:name="RANGE!A2:J133"/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  <w:t>BILANCA</w:t>
            </w:r>
            <w:bookmarkEnd w:id="37"/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Obrazac</w:t>
            </w: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br/>
              <w:t>POD-BIL</w:t>
            </w:r>
          </w:p>
        </w:tc>
      </w:tr>
      <w:tr w:rsidR="00A51B06" w:rsidRPr="00A51B06" w:rsidTr="00A51B06">
        <w:trPr>
          <w:trHeight w:val="403"/>
          <w:jc w:val="center"/>
        </w:trPr>
        <w:tc>
          <w:tcPr>
            <w:tcW w:w="7365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stanje na dan 30.09.2019.</w:t>
            </w:r>
          </w:p>
        </w:tc>
        <w:tc>
          <w:tcPr>
            <w:tcW w:w="13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</w:p>
        </w:tc>
      </w:tr>
      <w:tr w:rsidR="00A51B06" w:rsidRPr="00A51B06" w:rsidTr="00A51B06">
        <w:trPr>
          <w:trHeight w:val="102"/>
          <w:jc w:val="center"/>
        </w:trPr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</w:p>
        </w:tc>
      </w:tr>
      <w:tr w:rsidR="00A51B06" w:rsidRPr="00A51B06" w:rsidTr="00A51B06">
        <w:trPr>
          <w:trHeight w:val="301"/>
          <w:jc w:val="center"/>
        </w:trPr>
        <w:tc>
          <w:tcPr>
            <w:tcW w:w="8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Obveznik: 52899236909; PRANJIĆ MONTAŽA D.O.O.</w:t>
            </w:r>
          </w:p>
        </w:tc>
      </w:tr>
      <w:tr w:rsidR="00A51B06" w:rsidRPr="00A51B06" w:rsidTr="00A51B06">
        <w:trPr>
          <w:trHeight w:val="496"/>
          <w:jc w:val="center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AOP</w:t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oznaka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 xml:space="preserve">Rbr. </w:t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bilješke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5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8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bookmarkStart w:id="38" w:name="RANGE!A8"/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AKTIVA</w:t>
            </w:r>
            <w:bookmarkEnd w:id="38"/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DUGOTRAJNA IMOVINA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62.624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42.461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009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62.624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42.461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62.624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42.461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lastRenderedPageBreak/>
              <w:t xml:space="preserve">     6. Dani zajmovi, depoziti i slično društvima povezanim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029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KRATKOTRAJNA IMOVINA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10.257.804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10.820.704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039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2.321.329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2.619.562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049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15A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2.260.846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2.567.630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15C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60.483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51.932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7.573.251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8.196.142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Ulaganja u udjele (dionice) društava povezanih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059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16c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7.517.296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8.138.478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16D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55.955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57.664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363.224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5.000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D)  PLAĆENI TROŠKOVI BUDUĆEG RAZDOBLJA I OBRAČUNATI</w:t>
            </w: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E)  UKUPNO AKTIVA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10.320.428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10.863.165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8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PASIVA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A)  KAPITAL I REZERVE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6.754.750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7.495.107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lastRenderedPageBreak/>
              <w:t>I. TEMELJNI (UPISANI) KAPITAL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2.000.100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2.000.100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069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196.144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196.144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079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4.042.008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4.558.507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4.042.008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4.558.507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516.498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740.356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516.498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740.356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REZERVIRANJA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089 do 094)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985.767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985.767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089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985.767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985.767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DUGOROČNE OBVEZE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096 do 106)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099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D)  KRATKOROČNE OBVEZE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108 do 121)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2.579.911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2.382.291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109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lastRenderedPageBreak/>
              <w:t xml:space="preserve">     7. Obveze za predujmove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30D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125.269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165.369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30A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1.125.741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1.481.470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30F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693.625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9.893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30G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406.108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725.559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30J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229.168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500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E) ODGOĐENO PLAĆANJE TROŠKOVA I PRIHOD BUDUĆEGA</w:t>
            </w: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F) UKUPNO – PASIVA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10.320.428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10.863.165</w:t>
            </w:r>
          </w:p>
        </w:tc>
      </w:tr>
      <w:tr w:rsidR="00A51B06" w:rsidRPr="00A51B06" w:rsidTr="00A51B06">
        <w:trPr>
          <w:trHeight w:val="282"/>
          <w:jc w:val="center"/>
        </w:trPr>
        <w:tc>
          <w:tcPr>
            <w:tcW w:w="486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</w:tbl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p w:rsidR="00E458C5" w:rsidRDefault="00E458C5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5C157C">
        <w:rPr>
          <w:rFonts w:ascii="Arial Narrow" w:hAnsi="Arial Narrow" w:cs="Arial"/>
          <w:sz w:val="24"/>
          <w:szCs w:val="24"/>
          <w:lang w:val="hr-HR"/>
        </w:rPr>
        <w:t>30.</w:t>
      </w:r>
      <w:r w:rsidR="00B37981">
        <w:rPr>
          <w:rFonts w:ascii="Arial Narrow" w:hAnsi="Arial Narrow" w:cs="Arial"/>
          <w:sz w:val="24"/>
          <w:szCs w:val="24"/>
          <w:lang w:val="hr-HR"/>
        </w:rPr>
        <w:t>0</w:t>
      </w:r>
      <w:r w:rsidR="005C157C">
        <w:rPr>
          <w:rFonts w:ascii="Arial Narrow" w:hAnsi="Arial Narrow" w:cs="Arial"/>
          <w:sz w:val="24"/>
          <w:szCs w:val="24"/>
          <w:lang w:val="hr-HR"/>
        </w:rPr>
        <w:t>9</w:t>
      </w:r>
      <w:r w:rsidR="00EF4D14">
        <w:rPr>
          <w:rFonts w:ascii="Arial Narrow" w:hAnsi="Arial Narrow" w:cs="Arial"/>
          <w:sz w:val="24"/>
          <w:szCs w:val="24"/>
          <w:lang w:val="hr-HR"/>
        </w:rPr>
        <w:t>.2019.</w:t>
      </w:r>
    </w:p>
    <w:p w:rsidR="005C0DEF" w:rsidRDefault="005C0DE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743" w:type="dxa"/>
        <w:jc w:val="center"/>
        <w:tblLook w:val="04A0" w:firstRow="1" w:lastRow="0" w:firstColumn="1" w:lastColumn="0" w:noHBand="0" w:noVBand="1"/>
      </w:tblPr>
      <w:tblGrid>
        <w:gridCol w:w="907"/>
        <w:gridCol w:w="851"/>
        <w:gridCol w:w="852"/>
        <w:gridCol w:w="852"/>
        <w:gridCol w:w="852"/>
        <w:gridCol w:w="852"/>
        <w:gridCol w:w="691"/>
        <w:gridCol w:w="730"/>
        <w:gridCol w:w="1236"/>
        <w:gridCol w:w="1243"/>
      </w:tblGrid>
      <w:tr w:rsidR="00A51B06" w:rsidRPr="00A51B06" w:rsidTr="00A51B06">
        <w:trPr>
          <w:trHeight w:val="395"/>
          <w:jc w:val="center"/>
        </w:trPr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</w:p>
        </w:tc>
        <w:tc>
          <w:tcPr>
            <w:tcW w:w="852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19" w:anchor="Naslovna!A1" w:tooltip="Naslovna strana, unos općih podataka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0" w:anchor="RefStr!A1" w:tooltip="Unos općih podataka na Referentnu stranicu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1" w:anchor="Bilanca!A1" w:tooltip="Unos podataka u Bilancu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2" w:anchor="RANGE!A1" w:tooltip="Unos podataka u Račun dobiti i gubitka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3" w:anchor="Dodatni!A1" w:tooltip="Unos podataka u Dodatne podatke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555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4" w:anchor="NT_I!A1" w:tooltip="Unos podataka u Novčani tijek po indirektnoj metodi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5" w:anchor="NT_D!A1" w:tooltip="Unos podataka u Novčani tijek po direktnoj metodi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6" w:anchor="PK!A1" w:tooltip="Unos podataka u obrazac Promjene kapitala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A51B06" w:rsidRPr="00A51B06" w:rsidRDefault="00320D5D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4"/>
                <w:szCs w:val="16"/>
                <w:lang w:val="hr-HR" w:eastAsia="hr-HR"/>
              </w:rPr>
            </w:pPr>
            <w:hyperlink r:id="rId27" w:anchor="Kont!A1" w:tooltip="Provjera pogrešaka i upozorenja na radnom listu Kontrole" w:history="1">
              <w:r w:rsidR="00A51B06" w:rsidRPr="00A51B06">
                <w:rPr>
                  <w:rFonts w:ascii="Arial" w:eastAsia="Times New Roman" w:hAnsi="Arial" w:cs="Arial"/>
                  <w:b/>
                  <w:bCs/>
                  <w:color w:val="FFFF00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="00A51B06" w:rsidRPr="00A51B06" w:rsidTr="00A51B06">
        <w:trPr>
          <w:trHeight w:val="318"/>
          <w:jc w:val="center"/>
        </w:trPr>
        <w:tc>
          <w:tcPr>
            <w:tcW w:w="749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</w:pPr>
            <w:bookmarkStart w:id="39" w:name="RANGE!A2:J105"/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4"/>
                <w:lang w:val="hr-HR" w:eastAsia="hr-HR"/>
              </w:rPr>
              <w:t>RAČUN DOBITI I GUBITKA</w:t>
            </w:r>
            <w:bookmarkEnd w:id="39"/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Obrazac</w:t>
            </w: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br/>
              <w:t>POD-RDG</w:t>
            </w:r>
          </w:p>
        </w:tc>
      </w:tr>
      <w:tr w:rsidR="00A51B06" w:rsidRPr="00A51B06" w:rsidTr="00A51B06">
        <w:trPr>
          <w:trHeight w:val="318"/>
          <w:jc w:val="center"/>
        </w:trPr>
        <w:tc>
          <w:tcPr>
            <w:tcW w:w="749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  <w:t>za razdoblje 01.01.2019. do 30.09.2019.</w:t>
            </w:r>
          </w:p>
        </w:tc>
        <w:tc>
          <w:tcPr>
            <w:tcW w:w="12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</w:p>
        </w:tc>
      </w:tr>
      <w:tr w:rsidR="00A51B06" w:rsidRPr="00A51B06" w:rsidTr="00A51B06">
        <w:trPr>
          <w:trHeight w:val="80"/>
          <w:jc w:val="center"/>
        </w:trPr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20"/>
                <w:lang w:val="hr-HR" w:eastAsia="hr-H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hr-HR" w:eastAsia="hr-HR"/>
              </w:rPr>
            </w:pPr>
          </w:p>
        </w:tc>
      </w:tr>
      <w:tr w:rsidR="00A51B06" w:rsidRPr="00A51B06" w:rsidTr="00A51B06">
        <w:trPr>
          <w:trHeight w:val="237"/>
          <w:jc w:val="center"/>
        </w:trPr>
        <w:tc>
          <w:tcPr>
            <w:tcW w:w="8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Obveznik: 52899236909; PRANJIĆ MONTAŽA D.O.O.</w:t>
            </w:r>
          </w:p>
        </w:tc>
      </w:tr>
      <w:tr w:rsidR="00A51B06" w:rsidRPr="00A51B06" w:rsidTr="00A51B06">
        <w:trPr>
          <w:trHeight w:val="392"/>
          <w:jc w:val="center"/>
        </w:trPr>
        <w:tc>
          <w:tcPr>
            <w:tcW w:w="511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AOP</w:t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br/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oznaka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 xml:space="preserve">Rbr. </w:t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br/>
            </w: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val="hr-HR" w:eastAsia="hr-HR"/>
              </w:rPr>
              <w:t>bilješke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</w:p>
        </w:tc>
      </w:tr>
      <w:tr w:rsidR="00A51B06" w:rsidRPr="00A51B06" w:rsidTr="00A51B06">
        <w:trPr>
          <w:trHeight w:val="214"/>
          <w:jc w:val="center"/>
        </w:trPr>
        <w:tc>
          <w:tcPr>
            <w:tcW w:w="5118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8"/>
                <w:lang w:val="hr-HR" w:eastAsia="hr-HR"/>
              </w:rPr>
              <w:t>5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I. POSLOVNI PRIHODI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126 do 130)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7.900.596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5.193.389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7.803.395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5.097.373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129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97.201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96.016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II. POSLOVNI RASHODI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7.401.905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4.275.749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5B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2.804.653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1.413.356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252.955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190.727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2.551.698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1.222.629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5C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3.257.338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2.625.288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2.193.265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2.013.141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139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584.485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350.649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479.588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261.498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5D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28.752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28.794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5E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904.401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158.967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334.449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149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5G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334.449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i/>
                <w:iCs/>
                <w:sz w:val="14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lastRenderedPageBreak/>
              <w:t xml:space="preserve">   8. Ostali poslovni rashodi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5H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72.312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49.344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III. FINANCIJSKI PRIHODI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155 do 164)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195.174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118.255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380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380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380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159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3C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195.174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118.255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IV. FINANCIJSKI RASHODI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166 do 172)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63.788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130.394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6B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35.780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6.917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169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6B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1.508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2.633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6D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26.500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120.844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395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V.    UDIO U DOBITI OD DRUŠTAVA POVEZANIH SUDJELUJUĆIM</w:t>
            </w: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392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VII.  UDIO U GUBITKU OD DRUŠTAVA POVEZANIH SUDJELUJUĆIM</w:t>
            </w: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IX.   UKUPNI PRIHODI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8.095.770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5.311.644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X.    UKUPNI RASHODI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7.465.693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4.406.143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XI.   DOBIT ILI GUBITAK PRIJE OPOREZIVANJA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177-178)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179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630.077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905.501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630.077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905.501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XII.  POREZ NA DOBIT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113.580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165.145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XIII. DOBIT ILI GUBITAK RAZDOBLJA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179-182)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516.497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740.356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516.497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740.356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37"/>
          <w:jc w:val="center"/>
        </w:trPr>
        <w:tc>
          <w:tcPr>
            <w:tcW w:w="8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A51B06" w:rsidRPr="00A51B06" w:rsidTr="00A51B06">
        <w:trPr>
          <w:trHeight w:val="404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XIV. DOBIT ILI GUBITAK PREKINUTOG POSLOVANJA PRIJE</w:t>
            </w: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OPOREZIVANJA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 xml:space="preserve"> (AOP 187-188)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37"/>
          <w:jc w:val="center"/>
        </w:trPr>
        <w:tc>
          <w:tcPr>
            <w:tcW w:w="8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XVI. DOBIT ILI GUBITAK PRIJE OPOREZIVANJA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179+186)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XVII. POREZ NA DOBIT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182+189)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XVIII. DOBIT ILI GUBITAK RAZDOBLJA </w:t>
            </w:r>
            <w:r w:rsidRPr="00A51B06">
              <w:rPr>
                <w:rFonts w:ascii="Arial" w:eastAsia="Times New Roman" w:hAnsi="Arial" w:cs="Arial"/>
                <w:color w:val="333399"/>
                <w:sz w:val="14"/>
                <w:szCs w:val="18"/>
                <w:lang w:val="hr-HR" w:eastAsia="hr-HR"/>
              </w:rPr>
              <w:t>(AOP 192-195)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37"/>
          <w:jc w:val="center"/>
        </w:trPr>
        <w:tc>
          <w:tcPr>
            <w:tcW w:w="8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XIX. DOBIT ILI GUBITAK RAZDOBLJA </w:t>
            </w:r>
            <w:r w:rsidRPr="00A51B06">
              <w:rPr>
                <w:rFonts w:ascii="Arial" w:eastAsia="Times New Roman" w:hAnsi="Arial" w:cs="Arial"/>
                <w:color w:val="000080"/>
                <w:sz w:val="14"/>
                <w:szCs w:val="18"/>
                <w:lang w:val="hr-HR" w:eastAsia="hr-HR"/>
              </w:rPr>
              <w:t>(AOP 200+201)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199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37"/>
          <w:jc w:val="center"/>
        </w:trPr>
        <w:tc>
          <w:tcPr>
            <w:tcW w:w="8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404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lastRenderedPageBreak/>
              <w:t>II. OSTALA SVEOBUHVATNA DOBIT/GUBITAK PRIJE POREZA</w:t>
            </w: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br/>
              <w:t xml:space="preserve">    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(AOP 204 do 211)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41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2. Promjene revalorizacijskih rezervi dugotrajne materijalne i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416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3. Dobit ili gubitak s osnove naknadnog vrednovanja financijske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404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6. Udio u ostaloj sveobuhvatnoj dobiti/gubitku društava povezanih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209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37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 xml:space="preserve">IV. NETO OSTALA SVEOBUHVATNA DOBIT ILI GUBITAK 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(AOP 203-212)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 xml:space="preserve">V. SVEOBUHVATNA DOBIT ILI GUBITAK RAZDOBLJA </w:t>
            </w: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(AOP 202+213)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37"/>
          <w:jc w:val="center"/>
        </w:trPr>
        <w:tc>
          <w:tcPr>
            <w:tcW w:w="8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 xml:space="preserve">VI. SVEOBUHVATNA DOBIT ILI GUBITAK RAZDOBLJA </w:t>
            </w:r>
            <w:r w:rsidRPr="00A51B06">
              <w:rPr>
                <w:rFonts w:ascii="Arial" w:eastAsia="Times New Roman" w:hAnsi="Arial" w:cs="Arial"/>
                <w:color w:val="000080"/>
                <w:sz w:val="14"/>
                <w:szCs w:val="18"/>
                <w:lang w:val="hr-HR" w:eastAsia="hr-HR"/>
              </w:rPr>
              <w:t>(AOP 216+217)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color w:val="0000FF"/>
                <w:sz w:val="14"/>
                <w:szCs w:val="18"/>
                <w:lang w:val="hr-HR" w:eastAsia="hr-HR"/>
              </w:rPr>
              <w:t>0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="00A51B06" w:rsidRPr="00A51B06" w:rsidTr="00A51B06">
        <w:trPr>
          <w:trHeight w:val="223"/>
          <w:jc w:val="center"/>
        </w:trPr>
        <w:tc>
          <w:tcPr>
            <w:tcW w:w="5118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color w:val="000080"/>
                <w:sz w:val="14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217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B06" w:rsidRPr="00A51B06" w:rsidRDefault="00A51B06" w:rsidP="00A51B0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</w:pPr>
            <w:r w:rsidRPr="00A51B06">
              <w:rPr>
                <w:rFonts w:ascii="Arial" w:eastAsia="Times New Roman" w:hAnsi="Arial" w:cs="Arial"/>
                <w:sz w:val="14"/>
                <w:szCs w:val="18"/>
                <w:lang w:val="hr-HR" w:eastAsia="hr-HR"/>
              </w:rPr>
              <w:t> </w:t>
            </w:r>
          </w:p>
        </w:tc>
      </w:tr>
    </w:tbl>
    <w:p w:rsidR="00E458C5" w:rsidRDefault="00E458C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75124" w:rsidRDefault="00E75124" w:rsidP="00991960">
      <w:pPr>
        <w:pStyle w:val="Heading2"/>
        <w:rPr>
          <w:rFonts w:ascii="Arial Narrow" w:eastAsiaTheme="minorEastAsia" w:hAnsi="Arial Narrow" w:cs="Arial"/>
          <w:i/>
          <w:color w:val="FF0000"/>
          <w:sz w:val="24"/>
          <w:szCs w:val="24"/>
          <w:lang w:val="hr-HR"/>
        </w:rPr>
      </w:pPr>
      <w:bookmarkStart w:id="40" w:name="_Toc472012452"/>
      <w:bookmarkStart w:id="41" w:name="_Toc477898301"/>
      <w:bookmarkStart w:id="42" w:name="_Toc522797245"/>
    </w:p>
    <w:p w:rsidR="00FC3105" w:rsidRPr="00FC3105" w:rsidRDefault="00FC3105" w:rsidP="00FC3105">
      <w:pPr>
        <w:rPr>
          <w:lang w:val="hr-HR"/>
        </w:rPr>
      </w:pPr>
    </w:p>
    <w:p w:rsidR="008023A1" w:rsidRPr="00206BF9" w:rsidRDefault="008023A1" w:rsidP="00991960">
      <w:pPr>
        <w:pStyle w:val="Heading2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43" w:name="_Toc24124927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1.6. Opis </w:t>
      </w:r>
      <w:r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injenica i okolnosti iz kojih proizlazi postojanje uvjeta za otvaranje predste</w:t>
      </w:r>
      <w:r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ajnog postupka</w:t>
      </w:r>
      <w:bookmarkEnd w:id="40"/>
      <w:bookmarkEnd w:id="41"/>
      <w:bookmarkEnd w:id="42"/>
      <w:bookmarkEnd w:id="43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4F5682" w:rsidRPr="00B3184A" w:rsidRDefault="008023A1" w:rsidP="00EF4D14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4F5682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Pr="004F5682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="007A2390" w:rsidRPr="004F568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458C5">
        <w:rPr>
          <w:rFonts w:ascii="Arial Narrow" w:hAnsi="Arial Narrow"/>
          <w:sz w:val="24"/>
          <w:szCs w:val="24"/>
        </w:rPr>
        <w:t xml:space="preserve">brodogradnjom i </w:t>
      </w:r>
      <w:r w:rsidR="00461C41">
        <w:rPr>
          <w:rFonts w:ascii="Arial Narrow" w:hAnsi="Arial Narrow"/>
          <w:sz w:val="24"/>
          <w:szCs w:val="24"/>
        </w:rPr>
        <w:t>poslovima vezanim za brodogradnju, te građevinskim poslovima.</w:t>
      </w:r>
    </w:p>
    <w:p w:rsidR="00D43D3F" w:rsidRPr="00B3184A" w:rsidRDefault="00C35F0B" w:rsidP="00B3184A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Do blokade poslovnog računa došlo</w:t>
      </w:r>
      <w:r w:rsidR="004F5682" w:rsidRPr="0084355A">
        <w:rPr>
          <w:rFonts w:ascii="Arial Narrow" w:hAnsi="Arial Narrow"/>
          <w:sz w:val="24"/>
          <w:szCs w:val="24"/>
        </w:rPr>
        <w:t xml:space="preserve"> je</w:t>
      </w:r>
      <w:r w:rsidR="007B1EA0">
        <w:rPr>
          <w:rFonts w:ascii="Arial Narrow" w:hAnsi="Arial Narrow"/>
          <w:sz w:val="24"/>
          <w:szCs w:val="24"/>
        </w:rPr>
        <w:t xml:space="preserve"> zbog duga prema poreznoj upravi</w:t>
      </w:r>
      <w:r w:rsidR="00CE33E8">
        <w:rPr>
          <w:rFonts w:ascii="Arial Narrow" w:hAnsi="Arial Narrow"/>
          <w:sz w:val="24"/>
          <w:szCs w:val="24"/>
        </w:rPr>
        <w:t xml:space="preserve"> i ne</w:t>
      </w:r>
      <w:r w:rsidR="00511068">
        <w:rPr>
          <w:rFonts w:ascii="Arial Narrow" w:hAnsi="Arial Narrow"/>
          <w:sz w:val="24"/>
          <w:szCs w:val="24"/>
        </w:rPr>
        <w:t>naplativih</w:t>
      </w:r>
      <w:r w:rsidR="00CE33E8">
        <w:rPr>
          <w:rFonts w:ascii="Arial Narrow" w:hAnsi="Arial Narrow"/>
          <w:sz w:val="24"/>
          <w:szCs w:val="24"/>
        </w:rPr>
        <w:t xml:space="preserve"> potraživanja</w:t>
      </w:r>
      <w:r w:rsidR="007B1EA0" w:rsidRPr="007B1EA0">
        <w:rPr>
          <w:rFonts w:ascii="Arial Narrow" w:hAnsi="Arial Narrow"/>
          <w:sz w:val="24"/>
          <w:szCs w:val="24"/>
        </w:rPr>
        <w:t>.</w:t>
      </w:r>
    </w:p>
    <w:p w:rsidR="00E82869" w:rsidRPr="00B3184A" w:rsidRDefault="008023A1" w:rsidP="00B3184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i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8023A1" w:rsidRDefault="008023A1" w:rsidP="00E82869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5E51D8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PRANJIĆ MONTAŽA d.o.o.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84355A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</w:p>
    <w:p w:rsidR="00B3184A" w:rsidRDefault="00B3184A" w:rsidP="00E82869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</w:p>
    <w:p w:rsidR="00E07AEC" w:rsidRDefault="00E07AEC" w:rsidP="00991960">
      <w:pPr>
        <w:pStyle w:val="Heading2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bookmarkStart w:id="44" w:name="_Toc451235622"/>
      <w:bookmarkStart w:id="45" w:name="_Toc472012451"/>
      <w:bookmarkStart w:id="46" w:name="_Toc477898300"/>
      <w:bookmarkStart w:id="47" w:name="_Toc522797244"/>
      <w:bookmarkStart w:id="48" w:name="_Toc283111385"/>
      <w:bookmarkStart w:id="49" w:name="_Toc292093911"/>
    </w:p>
    <w:p w:rsidR="00A51B06" w:rsidRPr="00A51B06" w:rsidRDefault="00A51B06" w:rsidP="00A51B06">
      <w:pPr>
        <w:rPr>
          <w:lang w:val="hr-HR" w:eastAsia="hr-HR"/>
        </w:rPr>
      </w:pPr>
    </w:p>
    <w:p w:rsidR="000B0721" w:rsidRPr="00206BF9" w:rsidRDefault="00FB0040" w:rsidP="00991960">
      <w:pPr>
        <w:pStyle w:val="Heading2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50" w:name="_Toc24124928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 xml:space="preserve">1.7. </w:t>
      </w:r>
      <w:r w:rsidR="00206697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Opis </w:t>
      </w:r>
      <w:r w:rsidR="00206697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206697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injenica i okolnosti iz kojih proizlazi postojanje </w:t>
      </w:r>
      <w:bookmarkEnd w:id="44"/>
      <w:r w:rsidR="000B0721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prijete</w:t>
      </w:r>
      <w:r w:rsidR="000B0721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ć</w:t>
      </w:r>
      <w:r w:rsidR="000B0721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e nesposobnosti za pla</w:t>
      </w:r>
      <w:r w:rsidR="000B0721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ć</w:t>
      </w:r>
      <w:r w:rsidR="000B0721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anje</w:t>
      </w:r>
      <w:bookmarkEnd w:id="45"/>
      <w:bookmarkEnd w:id="46"/>
      <w:bookmarkEnd w:id="47"/>
      <w:bookmarkEnd w:id="50"/>
      <w:r w:rsidR="004C0E13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Pr="006C34F0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Zakona, 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E07AEC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B3184A" w:rsidRDefault="00B3184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4C0E13" w:rsidRPr="00206BF9" w:rsidRDefault="00991960" w:rsidP="00991960">
      <w:pPr>
        <w:pStyle w:val="Heading2"/>
        <w:rPr>
          <w:rFonts w:ascii="Arial Narrow" w:hAnsi="Arial Narrow"/>
          <w:b/>
          <w:bCs/>
          <w:iCs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51" w:name="_Toc451235623"/>
      <w:bookmarkStart w:id="52" w:name="_Toc472012453"/>
      <w:bookmarkStart w:id="53" w:name="_Toc477898302"/>
      <w:bookmarkStart w:id="54" w:name="_Toc522797246"/>
      <w:bookmarkStart w:id="55" w:name="_Toc24124929"/>
      <w:bookmarkStart w:id="56" w:name="_Toc273607768"/>
      <w:bookmarkEnd w:id="48"/>
      <w:bookmarkEnd w:id="49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1.8</w:t>
      </w:r>
      <w:r w:rsidR="0095362B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. </w:t>
      </w:r>
      <w:r w:rsidR="00673A1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Ukupne obveze društva</w:t>
      </w:r>
      <w:bookmarkEnd w:id="51"/>
      <w:bookmarkEnd w:id="52"/>
      <w:bookmarkEnd w:id="53"/>
      <w:bookmarkEnd w:id="54"/>
      <w:bookmarkEnd w:id="55"/>
      <w:r w:rsidR="00673A1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461C41">
        <w:rPr>
          <w:rFonts w:ascii="Arial Narrow" w:hAnsi="Arial Narrow" w:cs="Arial"/>
          <w:sz w:val="24"/>
          <w:szCs w:val="24"/>
          <w:lang w:val="hr-HR"/>
        </w:rPr>
        <w:t>30.09</w:t>
      </w:r>
      <w:r w:rsidR="00EF7D3D" w:rsidRPr="00EF4D14">
        <w:rPr>
          <w:rFonts w:ascii="Arial Narrow" w:hAnsi="Arial Narrow" w:cs="Arial"/>
          <w:sz w:val="24"/>
          <w:szCs w:val="24"/>
          <w:lang w:val="hr-HR"/>
        </w:rPr>
        <w:t>.2019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E75124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904" w:type="dxa"/>
        <w:jc w:val="center"/>
        <w:tblLook w:val="04A0" w:firstRow="1" w:lastRow="0" w:firstColumn="1" w:lastColumn="0" w:noHBand="0" w:noVBand="1"/>
      </w:tblPr>
      <w:tblGrid>
        <w:gridCol w:w="467"/>
        <w:gridCol w:w="1235"/>
        <w:gridCol w:w="2440"/>
        <w:gridCol w:w="2210"/>
        <w:gridCol w:w="1205"/>
        <w:gridCol w:w="1347"/>
      </w:tblGrid>
      <w:tr w:rsidR="00A51B06" w:rsidRPr="002C6573" w:rsidTr="002C6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A51B06" w:rsidRPr="002C6573" w:rsidRDefault="00A51B06" w:rsidP="00A51B06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  <w:t>RB</w:t>
            </w:r>
          </w:p>
        </w:tc>
        <w:tc>
          <w:tcPr>
            <w:tcW w:w="1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A51B06" w:rsidRPr="002C6573" w:rsidRDefault="00A51B06" w:rsidP="00A51B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  <w:t>OIB</w:t>
            </w:r>
          </w:p>
        </w:tc>
        <w:tc>
          <w:tcPr>
            <w:tcW w:w="24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A51B06" w:rsidRPr="002C6573" w:rsidRDefault="00A51B06" w:rsidP="00A51B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  <w:t xml:space="preserve">NAZIV VJEROVNIKA </w:t>
            </w:r>
          </w:p>
        </w:tc>
        <w:tc>
          <w:tcPr>
            <w:tcW w:w="22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A51B06" w:rsidRPr="002C6573" w:rsidRDefault="00A51B06" w:rsidP="00A51B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  <w:t>ADRESA VJEROVNIKA</w:t>
            </w:r>
          </w:p>
        </w:tc>
        <w:tc>
          <w:tcPr>
            <w:tcW w:w="12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A51B06" w:rsidRPr="002C6573" w:rsidRDefault="00A51B06" w:rsidP="00A51B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  <w:t>IZNOS OBVEZE</w:t>
            </w:r>
          </w:p>
        </w:tc>
        <w:tc>
          <w:tcPr>
            <w:tcW w:w="13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A51B06" w:rsidRPr="002C6573" w:rsidRDefault="00A51B06" w:rsidP="00A51B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22"/>
                <w:lang w:val="hr-HR" w:eastAsia="hr-HR"/>
              </w:rPr>
              <w:t>STRUKTURA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1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38774814475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ANTE KANDŽIJA DR.MED.RADA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MATE BALOTE 7,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1.080,00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0,05%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2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34030497273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ARFA Services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Vrtni put 5,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4.125,00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0,17%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3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15691023670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AULON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Uspon Konzula Istranina 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11.933,76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0,50%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4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26187994862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CROATIA OSIGURANJE d.d.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Vatroslava Jagića 33,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10.764,00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0,45%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5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87489058793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ĆOSIĆPROMEX društvo za proizvodnju, unutarnju i vanjsku trgovinu i usluge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Zagrebačka avenija 104,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9.165,00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0,39%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6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50723620885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DEDIĆ PROMET j.d.o.o.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Mletačka 12,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95.310,00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4,02%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7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90670754845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DEROSSI METALI" OBRT ZA PROIZVODNJU I METALNU GALANTERIJU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VINEŽ 338/A, 52220 LABIN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253.683,23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10,69%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8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20728044125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DEUS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Ulica Sergijevaca 3, 52100,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5.748,44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0,24%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9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5244079228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DRAGON BAJUN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Ulica Sergijevaca 3,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4.828,13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0,20%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10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29712872460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ELKRON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Giardini 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320,00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0,01%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lastRenderedPageBreak/>
              <w:t>11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13041674782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ELKRON MEDICA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Giardini 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0,03%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12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57503796226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ERI - MAR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Valica 12,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16.064,63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0,68%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13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90382591202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ETIEN, Ugostiteljski obrt, vl. Dean Travalja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 xml:space="preserve"> Medulinska 15,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10.955,00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0,46%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14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79517841355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GRAD PULA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 xml:space="preserve"> Forum 1,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712,20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0,03%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15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43965974818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HEP ELEKTRA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Ulica grada Vukovara 37,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607,58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0,03%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16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79766124714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INSTITUT IGH, d.d.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Janka Rakuše 1,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8.292,50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0,35%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17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O7625014620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KLESARSTVO RIBARIĆ j.d.o.o.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Draga Svetojanska 13, Draga Svetojanska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129.000,00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5,44%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18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80916616067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KONTROL BIRO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Savski gaj IV put 10,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0,02%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19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62965036058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KOVJANIĆ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Jeromelina 34,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5.700,80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0,24%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20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45377306761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LICINUS HORTUS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Munat 56, 52204, Ližnjan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1.450,00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0,06%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21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83759490392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LIMAR - MONT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Sisplac 27,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228.380,00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9,63%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22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92378435625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LUKA PULA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Sv. Polikarpa 8,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17.856,25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0,75%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23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39278307916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MAESTRAL PROMET j.d.o.o.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Mletačka 12,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213.075,00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8,98%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24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18683136487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MINISTARSTVO FINANCIJA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Zagreb, Katančićeva 5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725.558,70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30,58%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25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20160562981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MUNIDAKOMERC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Munida 90, 52203 MEDULIN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511,45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0,02%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26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26749386030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ODV.URED ALEKSANDAR PUH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LEHAROVA 1,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17.660,00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0,74%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27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36004425025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OT-OPTIMA TELEKOM d.d.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Bani 75/a,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135,00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0,01%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28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27288813633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"PEGASO" Obrt za zemljane iskope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SISPLAC 27,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50.000,00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2,11%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29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6352761549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POLJUGAN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Nazorova ulica 66,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6.362,50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0,27%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30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11294943436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PULA HERCULANEA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Trg 1. istarske brigade 14,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102,90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0,00%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31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73865571145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RED PET j.d.o.o.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Mletačka 12,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17.500,00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0,74%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32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58465315544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RO-LA TRANSKOP, obrt za građevinarstvo, trgovinu i usluge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KATURI III/I, 52220 LABIN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4.737,50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0,20%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33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78402469980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M.P. STINA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Šmrika, Burićeva 48, 51262, Kraljevica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1.400,00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0,06%</w:t>
            </w:r>
          </w:p>
        </w:tc>
      </w:tr>
      <w:tr w:rsidR="00A51B06" w:rsidRPr="002C6573" w:rsidTr="002C6573">
        <w:trPr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34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44339792298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STVARAONICA j.d.o.o.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Vrtlarska 6,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72.637,50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3,06%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35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2748447494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ŠETNJICA j.d.o.o.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Mletačka 12,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134.320,00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5,66%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36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55904075513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TGI d. o. 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Mletačka 12,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13.000,00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0,55%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37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76215244096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ULJANIK Standard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Flaciusova 1,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40.340,00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1,70%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38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82257161048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VAROŠ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Ulica Kralja Zvonimira 57, 21000 SPLIT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4.103,00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0,17%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39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19798348108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VODOVOD PULA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Radićeva ulica 9, 52100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1.374,77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0,06%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40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77936175513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VRATNICA J.G.  j.d.o.o.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Dalmatinova 4, 52100, Pula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207.490,00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8,75%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41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45939699125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WELCOME PRODUCTION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Rusanova 8, 10000,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12.500,00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0,53%</w:t>
            </w:r>
          </w:p>
        </w:tc>
      </w:tr>
      <w:tr w:rsidR="00A51B06" w:rsidRPr="002C6573" w:rsidTr="002C6573">
        <w:trPr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t>42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09684622951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ZAGREB-BETON PROJEKT d.o.o. u stečaju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 xml:space="preserve">Sesvetski Kraljevec, Strojarska 5, 10360 SESVETE 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24.812,50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1,05%</w:t>
            </w:r>
          </w:p>
        </w:tc>
      </w:tr>
      <w:tr w:rsidR="00A51B06" w:rsidRPr="002C6573" w:rsidTr="002C65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22"/>
                <w:lang w:val="hr-HR" w:eastAsia="hr-HR"/>
              </w:rPr>
              <w:lastRenderedPageBreak/>
              <w:t>43</w:t>
            </w:r>
          </w:p>
        </w:tc>
        <w:tc>
          <w:tcPr>
            <w:tcW w:w="123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82752153530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ZAGREBINSPEKT d.o.o.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Draškovićeva 29, 10000 ZAGREB</w:t>
            </w:r>
          </w:p>
        </w:tc>
        <w:tc>
          <w:tcPr>
            <w:tcW w:w="1205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7.500,00</w:t>
            </w:r>
          </w:p>
        </w:tc>
        <w:tc>
          <w:tcPr>
            <w:tcW w:w="1337" w:type="dxa"/>
            <w:noWrap/>
            <w:hideMark/>
          </w:tcPr>
          <w:p w:rsidR="00A51B06" w:rsidRPr="002C6573" w:rsidRDefault="00A51B06" w:rsidP="00A51B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color w:val="000000"/>
                <w:sz w:val="18"/>
                <w:szCs w:val="24"/>
                <w:lang w:val="hr-HR" w:eastAsia="hr-HR"/>
              </w:rPr>
              <w:t>0,32%</w:t>
            </w:r>
          </w:p>
        </w:tc>
      </w:tr>
      <w:tr w:rsidR="00A51B06" w:rsidRPr="002C6573" w:rsidTr="002C6573">
        <w:trPr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3" w:type="dxa"/>
            <w:hideMark/>
          </w:tcPr>
          <w:p w:rsidR="00A51B06" w:rsidRPr="002C6573" w:rsidRDefault="00A51B06" w:rsidP="00A51B0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</w:pPr>
            <w:r w:rsidRPr="002C6573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8"/>
                <w:szCs w:val="22"/>
                <w:lang w:val="hr-HR" w:eastAsia="hr-HR"/>
              </w:rPr>
              <w:t> </w:t>
            </w:r>
          </w:p>
        </w:tc>
        <w:tc>
          <w:tcPr>
            <w:tcW w:w="1235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  <w:t> </w:t>
            </w:r>
          </w:p>
        </w:tc>
        <w:tc>
          <w:tcPr>
            <w:tcW w:w="2448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  <w:t>Ukupno:</w:t>
            </w:r>
          </w:p>
        </w:tc>
        <w:tc>
          <w:tcPr>
            <w:tcW w:w="2216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  <w:t> </w:t>
            </w:r>
          </w:p>
        </w:tc>
        <w:tc>
          <w:tcPr>
            <w:tcW w:w="1205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  <w:t>2.372.397,34</w:t>
            </w:r>
          </w:p>
        </w:tc>
        <w:tc>
          <w:tcPr>
            <w:tcW w:w="1337" w:type="dxa"/>
            <w:hideMark/>
          </w:tcPr>
          <w:p w:rsidR="00A51B06" w:rsidRPr="002C6573" w:rsidRDefault="00A51B06" w:rsidP="00A51B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</w:pPr>
            <w:r w:rsidRPr="002C6573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24"/>
                <w:lang w:val="hr-HR" w:eastAsia="hr-HR"/>
              </w:rPr>
              <w:t>100,00%</w:t>
            </w:r>
          </w:p>
        </w:tc>
      </w:tr>
    </w:tbl>
    <w:p w:rsidR="00D43D3F" w:rsidRPr="006C34F0" w:rsidRDefault="00D43D3F" w:rsidP="00054305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396550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id="57" w:name="_Toc451235624"/>
      <w:bookmarkStart w:id="58" w:name="_Toc472012454"/>
      <w:bookmarkStart w:id="59" w:name="_Toc477898303"/>
    </w:p>
    <w:p w:rsidR="00311A94" w:rsidRDefault="00311A94" w:rsidP="00461C41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B020FA" w:rsidRPr="00206BF9" w:rsidRDefault="00865422" w:rsidP="000E16F3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60" w:name="_Toc522797247"/>
      <w:bookmarkStart w:id="61" w:name="_Toc24124930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2. </w:t>
      </w:r>
      <w:r w:rsidR="006C3CF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IZ</w:t>
      </w:r>
      <w:r w:rsidR="0092223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R</w:t>
      </w:r>
      <w:r w:rsidR="006C3CF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</w:t>
      </w:r>
      <w:r w:rsidR="006C3CF6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6C3CF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UN MANJKA LIKVIDNIH SREDSTAVA NA DAN PRI</w:t>
      </w:r>
      <w:r w:rsidR="00F670E5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LO</w:t>
      </w:r>
      <w:r w:rsidR="00F670E5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Ž</w:t>
      </w:r>
      <w:r w:rsidR="00F670E5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ENIH FINANCIJSKIH </w:t>
      </w:r>
      <w:r w:rsidR="00F07B3D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IZVJEŠTAJA</w:t>
      </w:r>
      <w:bookmarkEnd w:id="57"/>
      <w:bookmarkEnd w:id="58"/>
      <w:bookmarkEnd w:id="59"/>
      <w:bookmarkEnd w:id="60"/>
      <w:bookmarkEnd w:id="61"/>
      <w:r w:rsidR="00F670E5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bookmarkEnd w:id="15"/>
    <w:bookmarkEnd w:id="56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511068">
        <w:rPr>
          <w:rFonts w:ascii="Arial Narrow" w:hAnsi="Arial Narrow" w:cs="Arial"/>
          <w:sz w:val="24"/>
          <w:szCs w:val="24"/>
          <w:lang w:val="hr-HR"/>
        </w:rPr>
        <w:t>30.</w:t>
      </w:r>
      <w:r w:rsidR="00F4251E">
        <w:rPr>
          <w:rFonts w:ascii="Arial Narrow" w:hAnsi="Arial Narrow" w:cs="Arial"/>
          <w:sz w:val="24"/>
          <w:szCs w:val="24"/>
          <w:lang w:val="hr-HR"/>
        </w:rPr>
        <w:t>0</w:t>
      </w:r>
      <w:r w:rsidR="00511068">
        <w:rPr>
          <w:rFonts w:ascii="Arial Narrow" w:hAnsi="Arial Narrow" w:cs="Arial"/>
          <w:sz w:val="24"/>
          <w:szCs w:val="24"/>
          <w:lang w:val="hr-HR"/>
        </w:rPr>
        <w:t>9</w:t>
      </w:r>
      <w:r w:rsidR="009C651D" w:rsidRPr="00311A94">
        <w:rPr>
          <w:rFonts w:ascii="Arial Narrow" w:hAnsi="Arial Narrow" w:cs="Arial"/>
          <w:sz w:val="24"/>
          <w:szCs w:val="24"/>
          <w:lang w:val="hr-HR"/>
        </w:rPr>
        <w:t>.2019</w:t>
      </w:r>
      <w:r w:rsidR="00447DD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941192" w:rsidRPr="006C34F0" w:rsidRDefault="009411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028" w:type="dxa"/>
        <w:jc w:val="center"/>
        <w:tblLook w:val="04A0" w:firstRow="1" w:lastRow="0" w:firstColumn="1" w:lastColumn="0" w:noHBand="0" w:noVBand="1"/>
      </w:tblPr>
      <w:tblGrid>
        <w:gridCol w:w="6756"/>
        <w:gridCol w:w="2272"/>
      </w:tblGrid>
      <w:tr w:rsidR="00A51B06" w:rsidRPr="00A51B06" w:rsidTr="00A51B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A51B06" w:rsidRPr="00A51B06" w:rsidRDefault="00A51B06" w:rsidP="00A51B06">
            <w:pPr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22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A51B06" w:rsidRPr="00A51B06" w:rsidRDefault="00A51B06" w:rsidP="00A51B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val="hr-HR" w:eastAsia="hr-HR"/>
              </w:rPr>
              <w:t>IZNOS</w:t>
            </w:r>
          </w:p>
        </w:tc>
      </w:tr>
      <w:tr w:rsidR="00A51B06" w:rsidRPr="00A51B06" w:rsidTr="00A51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1. Potraživanja od kupaca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2.167.630</w:t>
            </w:r>
          </w:p>
        </w:tc>
      </w:tr>
      <w:tr w:rsidR="00A51B06" w:rsidRPr="00A51B06" w:rsidTr="00A51B06">
        <w:trPr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2. Potraživanja od države i drugih institucija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51.932</w:t>
            </w:r>
          </w:p>
        </w:tc>
      </w:tr>
      <w:tr w:rsidR="00A51B06" w:rsidRPr="00A51B06" w:rsidTr="00A51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3. Novac u banci i blagajni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5.000</w:t>
            </w:r>
          </w:p>
        </w:tc>
      </w:tr>
      <w:tr w:rsidR="00A51B06" w:rsidRPr="00A51B06" w:rsidTr="00A51B06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Times New Roman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b w:val="0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2.224.562,00</w:t>
            </w:r>
          </w:p>
        </w:tc>
      </w:tr>
      <w:tr w:rsidR="00A51B06" w:rsidRPr="00A51B06" w:rsidTr="00A51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1. Obveze za predujmove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165.369</w:t>
            </w:r>
          </w:p>
        </w:tc>
      </w:tr>
      <w:tr w:rsidR="00A51B06" w:rsidRPr="00A51B06" w:rsidTr="00A51B06">
        <w:trPr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2. Obveze prema dobavljačima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1.481.470</w:t>
            </w:r>
          </w:p>
        </w:tc>
      </w:tr>
      <w:tr w:rsidR="00A51B06" w:rsidRPr="00A51B06" w:rsidTr="00A51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3. Obveze prema zaposlenicima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9.893</w:t>
            </w:r>
          </w:p>
        </w:tc>
      </w:tr>
      <w:tr w:rsidR="00A51B06" w:rsidRPr="00A51B06" w:rsidTr="00A51B06">
        <w:trPr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 xml:space="preserve">     4. Obveze  za poreze, doprinose i sličana davanja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725.559</w:t>
            </w:r>
          </w:p>
        </w:tc>
      </w:tr>
      <w:tr w:rsidR="00A51B06" w:rsidRPr="00A51B06" w:rsidTr="00A51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Times New Roman"/>
                <w:b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b w:val="0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2.382.291,00</w:t>
            </w:r>
          </w:p>
        </w:tc>
      </w:tr>
      <w:tr w:rsidR="00A51B06" w:rsidRPr="00A51B06" w:rsidTr="00A51B06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6" w:type="dxa"/>
            <w:hideMark/>
          </w:tcPr>
          <w:p w:rsidR="00A51B06" w:rsidRPr="00A51B06" w:rsidRDefault="00A51B06" w:rsidP="00A51B06">
            <w:pPr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b w:val="0"/>
                <w:bCs w:val="0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2272" w:type="dxa"/>
            <w:noWrap/>
            <w:hideMark/>
          </w:tcPr>
          <w:p w:rsidR="00A51B06" w:rsidRPr="00A51B06" w:rsidRDefault="00A51B06" w:rsidP="00A51B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sz w:val="20"/>
                <w:szCs w:val="20"/>
                <w:lang w:val="hr-HR" w:eastAsia="hr-HR"/>
              </w:rPr>
            </w:pPr>
            <w:r w:rsidRPr="00A51B06">
              <w:rPr>
                <w:rFonts w:ascii="Arial Narrow" w:eastAsia="Times New Roman" w:hAnsi="Arial Narrow" w:cs="Times New Roman"/>
                <w:b/>
                <w:sz w:val="20"/>
                <w:szCs w:val="20"/>
                <w:lang w:val="hr-HR" w:eastAsia="hr-HR"/>
              </w:rPr>
              <w:t>-157.729,00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C14CE8" w:rsidRPr="00425260" w:rsidRDefault="00234642" w:rsidP="00425260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012010">
        <w:rPr>
          <w:rFonts w:ascii="Arial Narrow" w:hAnsi="Arial Narrow" w:cs="Arial"/>
        </w:rPr>
        <w:t>30.</w:t>
      </w:r>
      <w:r w:rsidR="00F4251E">
        <w:rPr>
          <w:rFonts w:ascii="Arial Narrow" w:hAnsi="Arial Narrow" w:cs="Arial"/>
        </w:rPr>
        <w:t>0</w:t>
      </w:r>
      <w:r w:rsidR="00012010">
        <w:rPr>
          <w:rFonts w:ascii="Arial Narrow" w:hAnsi="Arial Narrow" w:cs="Arial"/>
        </w:rPr>
        <w:t>9</w:t>
      </w:r>
      <w:r w:rsidR="009C651D" w:rsidRPr="00311A94">
        <w:rPr>
          <w:rFonts w:ascii="Arial Narrow" w:hAnsi="Arial Narrow" w:cs="Arial"/>
        </w:rPr>
        <w:t>.2019</w:t>
      </w:r>
      <w:r w:rsidR="002A1294">
        <w:rPr>
          <w:rFonts w:ascii="Arial Narrow" w:hAnsi="Arial Narrow" w:cs="Arial"/>
        </w:rPr>
        <w:t xml:space="preserve">.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 xml:space="preserve">nim </w:t>
      </w:r>
      <w:r w:rsidR="00136C5A" w:rsidRPr="00474D36">
        <w:rPr>
          <w:rFonts w:ascii="Arial Narrow" w:hAnsi="Arial Narrow" w:cs="Arial"/>
        </w:rPr>
        <w:t>pozicijama</w:t>
      </w:r>
      <w:r w:rsidR="00C14CE8" w:rsidRPr="00474D36">
        <w:rPr>
          <w:rFonts w:ascii="Arial Narrow" w:hAnsi="Arial Narrow" w:cs="Arial"/>
        </w:rPr>
        <w:t xml:space="preserve"> </w:t>
      </w:r>
      <w:r w:rsidR="00C14CE8" w:rsidRPr="00A51B06">
        <w:rPr>
          <w:rFonts w:ascii="Arial Narrow" w:hAnsi="Arial Narrow" w:cs="Arial"/>
        </w:rPr>
        <w:t>iznosi</w:t>
      </w:r>
      <w:r w:rsidR="00834A24" w:rsidRPr="00A51B06">
        <w:rPr>
          <w:rFonts w:ascii="Arial Narrow" w:hAnsi="Arial Narrow" w:cs="Arial"/>
        </w:rPr>
        <w:t xml:space="preserve"> </w:t>
      </w:r>
      <w:r w:rsidR="00A51B06">
        <w:rPr>
          <w:rFonts w:ascii="Arial Narrow" w:hAnsi="Arial Narrow" w:cs="Arial"/>
        </w:rPr>
        <w:t>-157.729</w:t>
      </w:r>
      <w:r w:rsidR="00474D36" w:rsidRPr="00A51B06">
        <w:rPr>
          <w:rFonts w:ascii="Arial Narrow" w:hAnsi="Arial Narrow" w:cs="Arial"/>
        </w:rPr>
        <w:t>,00</w:t>
      </w:r>
      <w:r w:rsidR="00474D36" w:rsidRPr="00474D36">
        <w:rPr>
          <w:rFonts w:ascii="Arial Narrow" w:hAnsi="Arial Narrow" w:cs="Arial"/>
        </w:rPr>
        <w:t xml:space="preserve"> </w:t>
      </w:r>
      <w:r w:rsidR="0004621C" w:rsidRPr="006C34F0">
        <w:rPr>
          <w:rFonts w:ascii="Arial Narrow" w:hAnsi="Arial Narrow" w:cs="Arial"/>
        </w:rPr>
        <w:t>kn</w:t>
      </w:r>
      <w:r w:rsidR="00E16EC6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C07EC4" w:rsidRDefault="00C07EC4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C07EC4" w:rsidRDefault="00C07EC4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C07EC4" w:rsidRDefault="00C07EC4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C07EC4" w:rsidRPr="006C34F0" w:rsidRDefault="00C07EC4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7C725C" w:rsidRPr="00206BF9" w:rsidRDefault="009721F2" w:rsidP="000E16F3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62" w:name="_Toc451235625"/>
      <w:bookmarkStart w:id="63" w:name="_Toc472012455"/>
      <w:bookmarkStart w:id="64" w:name="_Toc477898304"/>
      <w:bookmarkStart w:id="65" w:name="_Toc522797248"/>
      <w:bookmarkStart w:id="66" w:name="_Toc24124931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3. MJ</w:t>
      </w:r>
      <w:r w:rsidR="007C725C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ER</w:t>
      </w:r>
      <w:r w:rsidR="00A508E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E</w:t>
      </w:r>
      <w:r w:rsidR="00FC4CE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7C725C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FINANCIJSKOG</w:t>
      </w:r>
      <w:r w:rsidR="00FC4CE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7C725C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RESTRUKTURIRANJA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I IZRA</w:t>
      </w:r>
      <w:r w:rsidR="00483326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UN NJIHOVIH U</w:t>
      </w:r>
      <w:r w:rsidR="00483326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INAKA NA MANJAK LIKVIDNIH SREDSTAVA</w:t>
      </w:r>
      <w:bookmarkEnd w:id="62"/>
      <w:bookmarkEnd w:id="63"/>
      <w:bookmarkEnd w:id="64"/>
      <w:bookmarkEnd w:id="65"/>
      <w:bookmarkEnd w:id="66"/>
    </w:p>
    <w:p w:rsidR="004515CB" w:rsidRPr="006C34F0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20608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1809A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sukladno tablici u nastavku.</w:t>
      </w:r>
    </w:p>
    <w:tbl>
      <w:tblPr>
        <w:tblW w:w="8692" w:type="dxa"/>
        <w:tblInd w:w="-10" w:type="dxa"/>
        <w:tblLook w:val="04A0" w:firstRow="1" w:lastRow="0" w:firstColumn="1" w:lastColumn="0" w:noHBand="0" w:noVBand="1"/>
      </w:tblPr>
      <w:tblGrid>
        <w:gridCol w:w="1581"/>
        <w:gridCol w:w="912"/>
        <w:gridCol w:w="887"/>
        <w:gridCol w:w="790"/>
        <w:gridCol w:w="790"/>
        <w:gridCol w:w="791"/>
        <w:gridCol w:w="791"/>
        <w:gridCol w:w="797"/>
        <w:gridCol w:w="790"/>
        <w:gridCol w:w="790"/>
      </w:tblGrid>
      <w:tr w:rsidR="00320D5D" w:rsidRPr="00320D5D" w:rsidTr="00320D5D">
        <w:trPr>
          <w:trHeight w:val="388"/>
        </w:trPr>
        <w:tc>
          <w:tcPr>
            <w:tcW w:w="1581" w:type="dxa"/>
            <w:tcBorders>
              <w:top w:val="single" w:sz="8" w:space="0" w:color="BED3E4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SKUPINA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VJEROVNICI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SALDO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 xml:space="preserve">UDIO 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OTPIS(%)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 xml:space="preserve"> OTPIS(kn)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SALDO ZA OTPLATU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KAMATNA STOPA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POČEK OTPLATE</w:t>
            </w:r>
          </w:p>
        </w:tc>
        <w:tc>
          <w:tcPr>
            <w:tcW w:w="790" w:type="dxa"/>
            <w:tcBorders>
              <w:top w:val="single" w:sz="8" w:space="0" w:color="BED3E4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94B6D2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b/>
                <w:sz w:val="14"/>
                <w:szCs w:val="14"/>
                <w:lang w:val="hr-HR" w:eastAsia="hr-HR"/>
              </w:rPr>
              <w:t>ROK OTPLATE</w:t>
            </w:r>
          </w:p>
        </w:tc>
      </w:tr>
      <w:tr w:rsidR="00320D5D" w:rsidRPr="00320D5D" w:rsidTr="00320D5D">
        <w:trPr>
          <w:trHeight w:val="576"/>
        </w:trPr>
        <w:tc>
          <w:tcPr>
            <w:tcW w:w="158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Vjerovnici s neosiguranim tražbinama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3.195.616,14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70,00%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2.236.931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958.684,84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12 mjeseci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B0339E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44 mjeseca</w:t>
            </w:r>
          </w:p>
        </w:tc>
      </w:tr>
      <w:tr w:rsidR="00320D5D" w:rsidRPr="00320D5D" w:rsidTr="00320D5D">
        <w:trPr>
          <w:trHeight w:val="651"/>
        </w:trPr>
        <w:tc>
          <w:tcPr>
            <w:tcW w:w="2372" w:type="dxa"/>
            <w:gridSpan w:val="2"/>
            <w:tcBorders>
              <w:top w:val="single" w:sz="8" w:space="0" w:color="BED3E4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Ukupno obveze koje sudjeluju u predstečajnom postupku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3.195.616,14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2.236.931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958.684,84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</w:tr>
      <w:tr w:rsidR="00320D5D" w:rsidRPr="00320D5D" w:rsidTr="00320D5D">
        <w:trPr>
          <w:trHeight w:val="388"/>
        </w:trPr>
        <w:tc>
          <w:tcPr>
            <w:tcW w:w="1581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B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Osporene tražbine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980.764,04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70,00%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686.534,83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294.229,21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12 mjeseci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20D5D" w:rsidRPr="00320D5D" w:rsidRDefault="00B0339E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44 mjeseca</w:t>
            </w:r>
          </w:p>
        </w:tc>
      </w:tr>
      <w:tr w:rsidR="00320D5D" w:rsidRPr="00320D5D" w:rsidTr="00320D5D">
        <w:trPr>
          <w:trHeight w:val="713"/>
        </w:trPr>
        <w:tc>
          <w:tcPr>
            <w:tcW w:w="2372" w:type="dxa"/>
            <w:gridSpan w:val="2"/>
            <w:tcBorders>
              <w:top w:val="single" w:sz="8" w:space="0" w:color="BED3E4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Ukupno obveze koje ne sudjeluju u predstečajnom postupku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980.764,04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686.534,83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294.229,21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20D5D" w:rsidRPr="00320D5D" w:rsidRDefault="00320D5D" w:rsidP="00320D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320D5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 </w:t>
            </w:r>
          </w:p>
        </w:tc>
      </w:tr>
    </w:tbl>
    <w:p w:rsidR="009721F2" w:rsidRPr="006C34F0" w:rsidRDefault="009721F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14C83" w:rsidRPr="006C34F0" w:rsidRDefault="00814C83" w:rsidP="00AF33A5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607D4D" w:rsidRDefault="00E97A19" w:rsidP="009721F2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B5753">
        <w:rPr>
          <w:rFonts w:ascii="Arial Narrow" w:hAnsi="Arial Narrow" w:cs="Arial"/>
          <w:sz w:val="24"/>
          <w:szCs w:val="24"/>
          <w:lang w:val="hr-HR"/>
        </w:rPr>
        <w:t>en</w:t>
      </w:r>
      <w:r w:rsidR="00E566BF">
        <w:rPr>
          <w:rFonts w:ascii="Arial Narrow" w:hAnsi="Arial Narrow" w:cs="Arial"/>
          <w:sz w:val="24"/>
          <w:szCs w:val="24"/>
          <w:lang w:val="hr-HR"/>
        </w:rPr>
        <w:t>a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ot</w:t>
      </w:r>
      <w:r w:rsidR="00E566BF">
        <w:rPr>
          <w:rFonts w:ascii="Arial Narrow" w:hAnsi="Arial Narrow" w:cs="Arial"/>
          <w:sz w:val="24"/>
          <w:szCs w:val="24"/>
          <w:lang w:val="hr-HR"/>
        </w:rPr>
        <w:t>plata 3</w:t>
      </w:r>
      <w:r w:rsidRPr="006C34F0">
        <w:rPr>
          <w:rFonts w:ascii="Arial Narrow" w:hAnsi="Arial Narrow" w:cs="Arial"/>
          <w:sz w:val="24"/>
          <w:szCs w:val="24"/>
          <w:lang w:val="hr-HR"/>
        </w:rPr>
        <w:t>0%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B0339E">
        <w:rPr>
          <w:rFonts w:ascii="Arial Narrow" w:hAnsi="Arial Narrow" w:cs="Arial"/>
          <w:sz w:val="24"/>
          <w:szCs w:val="24"/>
          <w:lang w:val="hr-HR"/>
        </w:rPr>
        <w:t>bina u 44</w:t>
      </w:r>
      <w:r w:rsidR="008A270B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A270B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1809AE">
        <w:rPr>
          <w:rFonts w:ascii="Arial Narrow" w:hAnsi="Arial Narrow" w:cs="Arial"/>
          <w:sz w:val="24"/>
          <w:szCs w:val="24"/>
          <w:lang w:val="hr-HR"/>
        </w:rPr>
        <w:t>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7A3124" w:rsidRDefault="007A3124" w:rsidP="007A3124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A3124" w:rsidRDefault="007A3124" w:rsidP="007A3124">
      <w:pPr>
        <w:pStyle w:val="ListParagraph"/>
        <w:numPr>
          <w:ilvl w:val="0"/>
          <w:numId w:val="13"/>
        </w:numPr>
        <w:spacing w:after="0" w:line="360" w:lineRule="auto"/>
        <w:ind w:left="-37"/>
        <w:rPr>
          <w:rFonts w:ascii="Arial Narrow" w:hAnsi="Arial Narrow" w:cs="Arial"/>
          <w:sz w:val="24"/>
          <w:szCs w:val="24"/>
          <w:lang w:val="hr-HR"/>
        </w:rPr>
      </w:pPr>
      <w:r w:rsidRPr="00C6005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tražbine:</w:t>
      </w: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</w:t>
      </w:r>
      <w:r w:rsidRPr="00C60059">
        <w:rPr>
          <w:rFonts w:ascii="Arial Narrow" w:hAnsi="Arial Narrow" w:cs="Arial"/>
          <w:sz w:val="24"/>
          <w:szCs w:val="24"/>
          <w:lang w:val="hr-HR"/>
        </w:rPr>
        <w:t>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7A3124" w:rsidRPr="007A3124" w:rsidRDefault="007A3124" w:rsidP="007A3124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7198D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="003A3AC3" w:rsidRPr="006C34F0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Default="00AC267B" w:rsidP="003B1A8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3B1A8D">
        <w:rPr>
          <w:rFonts w:ascii="Arial Narrow" w:hAnsi="Arial Narrow" w:cs="Arial"/>
          <w:sz w:val="24"/>
          <w:szCs w:val="24"/>
          <w:lang w:val="hr-HR"/>
        </w:rPr>
        <w:t xml:space="preserve">sukladno Rješenju od 10. lipnja 2020. godine 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iznosi</w:t>
      </w:r>
      <w:r w:rsidR="003B1A8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5753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B1A8D" w:rsidRPr="003B1A8D">
        <w:rPr>
          <w:rFonts w:ascii="Arial Narrow" w:hAnsi="Arial Narrow" w:cs="Arial"/>
          <w:sz w:val="24"/>
          <w:szCs w:val="24"/>
          <w:lang w:val="hr-HR"/>
        </w:rPr>
        <w:t>3.195.616,14</w:t>
      </w:r>
      <w:r w:rsidR="003B1A8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7B5753">
        <w:rPr>
          <w:rFonts w:ascii="Arial Narrow" w:hAnsi="Arial Narrow" w:cs="Arial"/>
          <w:sz w:val="24"/>
          <w:szCs w:val="24"/>
          <w:lang w:val="hr-HR"/>
        </w:rPr>
        <w:t>7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1809AE">
        <w:rPr>
          <w:rFonts w:ascii="Arial Narrow" w:hAnsi="Arial Narrow" w:cs="Arial"/>
          <w:sz w:val="24"/>
          <w:szCs w:val="24"/>
          <w:lang w:val="hr-HR"/>
        </w:rPr>
        <w:t>%. Preostali</w:t>
      </w:r>
      <w:r w:rsidR="007B5753">
        <w:rPr>
          <w:rFonts w:ascii="Arial Narrow" w:hAnsi="Arial Narrow" w:cs="Arial"/>
          <w:sz w:val="24"/>
          <w:szCs w:val="24"/>
          <w:lang w:val="hr-HR"/>
        </w:rPr>
        <w:t>h 3</w:t>
      </w:r>
      <w:r w:rsidR="00624370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B0339E">
        <w:rPr>
          <w:rFonts w:ascii="Arial Narrow" w:hAnsi="Arial Narrow" w:cs="Arial"/>
          <w:sz w:val="24"/>
          <w:szCs w:val="24"/>
          <w:lang w:val="hr-HR"/>
        </w:rPr>
        <w:t>44 mjeseca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809AE"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 </w:t>
      </w: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opljenom predste</w:t>
      </w:r>
      <w:r w:rsidR="0018683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992BFA" w:rsidRDefault="00992BFA" w:rsidP="00992BFA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492" w:type="dxa"/>
        <w:jc w:val="center"/>
        <w:tblLook w:val="04A0" w:firstRow="1" w:lastRow="0" w:firstColumn="1" w:lastColumn="0" w:noHBand="0" w:noVBand="1"/>
      </w:tblPr>
      <w:tblGrid>
        <w:gridCol w:w="501"/>
        <w:gridCol w:w="1317"/>
        <w:gridCol w:w="1075"/>
        <w:gridCol w:w="1230"/>
        <w:gridCol w:w="1163"/>
        <w:gridCol w:w="1127"/>
        <w:gridCol w:w="895"/>
        <w:gridCol w:w="983"/>
        <w:gridCol w:w="1033"/>
        <w:gridCol w:w="800"/>
      </w:tblGrid>
      <w:tr w:rsidR="00B0339E" w:rsidRPr="00B0339E" w:rsidTr="00B033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RBR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NAZIV VJEROVNIKA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OIB VJEROVNIKA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ADRESA</w:t>
            </w:r>
          </w:p>
        </w:tc>
        <w:tc>
          <w:tcPr>
            <w:tcW w:w="1163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UTVRĐENI IZNOS TRAŽBINE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STRUKRTURA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VRSTA TRAŽBINE</w:t>
            </w:r>
          </w:p>
        </w:tc>
        <w:tc>
          <w:tcPr>
            <w:tcW w:w="973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 xml:space="preserve">OTPIS </w:t>
            </w:r>
          </w:p>
        </w:tc>
        <w:tc>
          <w:tcPr>
            <w:tcW w:w="827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PREOSTALO ZA OTPLATU</w:t>
            </w:r>
          </w:p>
        </w:tc>
        <w:tc>
          <w:tcPr>
            <w:tcW w:w="641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ANUITET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ADNAN MONT d.o.o. za brodogradnju, građenje, turistička agencija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33196318671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Dukićeva ulica 29 A,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153.330,00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4,80%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107.331,00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45.999,00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1.045,43</w:t>
            </w:r>
          </w:p>
        </w:tc>
      </w:tr>
      <w:tr w:rsidR="00B0339E" w:rsidRPr="00B0339E" w:rsidTr="00B0339E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ARFA Services d.o.o. za usluge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34030497273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Vrtni put 5, 10000 Zagreb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4.125,00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0,13%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2.887,50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1.237,50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28,13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AULON, društvo s ograničenom odgovornošću za građevinarstvo, metalstvo i elektro radove, putnička agencija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15691023670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Uspon Konzula Istranina 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11.933,76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0,37%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8.353,63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3.580,13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81,37</w:t>
            </w:r>
          </w:p>
        </w:tc>
      </w:tr>
      <w:tr w:rsidR="00B0339E" w:rsidRPr="00B0339E" w:rsidTr="00B0339E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CENTER K d.o.o.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SI60200774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Šmartinska cesta 130, 1000 Ljubljana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267.799,47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8,38%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187.459,63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80.339,84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1.825,91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CROATIA osiguranje d.d.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26187994862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Vatroslava Jagića 33, 10000 Zagreb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13.517,53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0,42%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9.462,27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4.055,26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92,16</w:t>
            </w:r>
          </w:p>
        </w:tc>
      </w:tr>
      <w:tr w:rsidR="00B0339E" w:rsidRPr="00B0339E" w:rsidTr="00B0339E">
        <w:trPr>
          <w:trHeight w:val="1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6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ĆOSIĆPROMEX društvo s ograničenom odgovornošću za gradnju, trgovinu i usluge, Glavna Podružnica za gradnju i popravak brodova Zagreb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87489058793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Zagrebačka avenija 104, 10000 Zagreb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9.165,00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0,29%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6.415,50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2.749,50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62,49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KRISTIJAN DAVIDOVIĆ, "PEGASO" Obrt za zemljane iskope,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27288813633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VALSALINE 39,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50.000,00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1,56%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35.000,00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15.000,00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340,91</w:t>
            </w:r>
          </w:p>
        </w:tc>
      </w:tr>
      <w:tr w:rsidR="00B0339E" w:rsidRPr="00B0339E" w:rsidTr="00B0339E">
        <w:trPr>
          <w:trHeight w:val="9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DEDIĆ PROMET jednostavno društvo s ograničenom odgovornošću za prijevoz i usluge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50723620885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95.310,00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2,98%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66.717,00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28.593,00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649,84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MARIO DEROSI, OOBRT "DEROSSI METALI"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90670754845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VINEŽ 338A, 52220 VINEŽ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253.683,23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7,94%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177.578,26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76.104,97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1.729,66</w:t>
            </w:r>
          </w:p>
        </w:tc>
      </w:tr>
      <w:tr w:rsidR="00B0339E" w:rsidRPr="00B0339E" w:rsidTr="00B0339E">
        <w:trPr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10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ROBERTO DEROSI, RO-LA TRANSKOP, obrt za građevinarstvo, trgovinu i usluge,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58465315544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RIPENDA VERBANCI 23, 52220 RIPENDA VERBANCI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4.737,50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0,15%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3.316,25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1.421,25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32,30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11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ELKRON društvo s ograničenom odgovornošću za usluge i zaštitu na radu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29712872460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Giardini 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320,00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0,01%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224,00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96,00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2,18</w:t>
            </w:r>
          </w:p>
        </w:tc>
      </w:tr>
      <w:tr w:rsidR="00B0339E" w:rsidRPr="00B0339E" w:rsidTr="00B0339E">
        <w:trPr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12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ELKRON MEDICA društvo s ograničenom odgovornošću za obavljanje zdravstvene djelatnosti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13041674782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Giardini 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0,03%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560,00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240,00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5,45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lastRenderedPageBreak/>
              <w:t>13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ERI - MAR d.o.o. trgovina zaštitnom radnom odjećom i priborom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57503796226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Valica 12,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16.064,63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0,50%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11.245,24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4.819,39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109,53</w:t>
            </w:r>
          </w:p>
        </w:tc>
      </w:tr>
      <w:tr w:rsidR="00B0339E" w:rsidRPr="00B0339E" w:rsidTr="00B0339E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14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ANTE KANDŽIJA, DR.MED.RADA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38774814475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BIŠKUPIJE 84, 52203 MEDULIN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1.080,00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0,03%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756,00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324,00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7,36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15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KLESARSTVO RIBARIĆ j.d.o.o. za usluge i graditeljstvo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07625014620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Draga Svetojanska 13, 10453 Draga Svetojanska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129.000,00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4,04%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90.300,00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38.700,00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879,55</w:t>
            </w:r>
          </w:p>
        </w:tc>
      </w:tr>
      <w:tr w:rsidR="00B0339E" w:rsidRPr="00B0339E" w:rsidTr="00B0339E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16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KONTROL BIRO d.o.o. za osiguranje kvalitete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80916616067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Savski gaj IV put 10, 10000 Zagreb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0,02%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350,00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3,41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17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KOVJANIĆ trgovina, usluge i ugostiteljstvo, d. o. o.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62965036058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Jeromelina 34,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5.700,80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0,18%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3.990,56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1.710,24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38,87</w:t>
            </w:r>
          </w:p>
        </w:tc>
      </w:tr>
      <w:tr w:rsidR="00B0339E" w:rsidRPr="00B0339E" w:rsidTr="00B0339E">
        <w:trPr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LIMAR - MONT d. o. o. za graditeljstvo, trgovinu i usluge d. o. o.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83759490392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Sisplac 27,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226.675,11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7,09%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158.672,58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68.002,53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1.545,51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19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LUKA PULA d. o. o. za prekrcaj tereta i skladištenje te ostale usluge u pomorskom prometu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92378435625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Sv. Polikarpa 8,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17.856,25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0,56%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12.499,38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5.356,88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121,75</w:t>
            </w:r>
          </w:p>
        </w:tc>
      </w:tr>
      <w:tr w:rsidR="00B0339E" w:rsidRPr="00B0339E" w:rsidTr="00B0339E">
        <w:trPr>
          <w:trHeight w:val="1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20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MAESTRAL PROMET jednostavno društvo s ograničenom odgovornošću za prijevoz, usluge i turistička agencija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39278307916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213.075,00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6,67%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149.152,50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63.922,50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1.452,78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21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SABRINA MAURI, vl. obrta MAURI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18123364906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PRADORLANDO 1,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50.000,00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1,56%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35.000,00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15.000,00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340,91</w:t>
            </w:r>
          </w:p>
        </w:tc>
      </w:tr>
      <w:tr w:rsidR="00B0339E" w:rsidRPr="00B0339E" w:rsidTr="00B0339E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22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18683136487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1.056.577,63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33,06%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739.604,34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316.973,29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7.203,94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23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MUNIDAKOMERC društvo s ograničenom odgovornošću za unutarnju i vanjsku trgovinu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20160562981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Munida 90, 52203 Medulin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511,45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0,02%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358,02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153,44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3,49</w:t>
            </w:r>
          </w:p>
        </w:tc>
      </w:tr>
      <w:tr w:rsidR="00B0339E" w:rsidRPr="00B0339E" w:rsidTr="00B0339E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24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ALEKSANDAR PUH, ODV.URED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26749386030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VODNJANSKA CESTA 18,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17.660,00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0,55%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12.362,00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5.298,00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120,41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25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RED PET jednostavno društvo s ograničenom odgovornošću za usluge i turistička agencija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73865571145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17.500,00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0,55%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12.250,00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5.250,00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119,32</w:t>
            </w:r>
          </w:p>
        </w:tc>
      </w:tr>
      <w:tr w:rsidR="00B0339E" w:rsidRPr="00B0339E" w:rsidTr="00B0339E">
        <w:trPr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26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STVARAONICA j.d.o.o. za građevinarstvo i prijevoz, turistička agencija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44339792298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Vrtlarska 6,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72.637,50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2,27%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50.846,25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21.791,25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495,26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27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ŠETNJICA jednostavno društvo s ograničenom odgovornošću za usluge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02748447494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134.320,00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4,20%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94.024,00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40.296,00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915,82</w:t>
            </w:r>
          </w:p>
        </w:tc>
      </w:tr>
      <w:tr w:rsidR="00B0339E" w:rsidRPr="00B0339E" w:rsidTr="00B0339E">
        <w:trPr>
          <w:trHeight w:val="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lastRenderedPageBreak/>
              <w:t>28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TGI, društvo s ograničenom odgovornošću za građevinarstvo, inženjering i poslovanje nekretninama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55904075513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13.000,00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0,41%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9.100,00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3.900,00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88,64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29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DEAN TRAVALJA, ETIEN UGOST.OBRT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90382591202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43. ISTARSKE DIVIZIJE 30,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10.955,00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0,34%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7.668,50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3.286,50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74,69</w:t>
            </w:r>
          </w:p>
        </w:tc>
      </w:tr>
      <w:tr w:rsidR="00B0339E" w:rsidRPr="00B0339E" w:rsidTr="00B0339E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30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ULJANIK Brodogradilište, d. d. u stečaju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21764428190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Flaciusova 1,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13.083,99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0,41%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9.158,79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3.925,20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89,21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31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ULJANIK Standard, ugostiteljstvo, sportske djelatnosti, trgovina, turistička agencija i stambeni poslovi, društvo s ograničenom odgovornošću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76215244096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Flaciusova 1,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161.205,29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5,04%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112.843,70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48.361,59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1.099,13</w:t>
            </w:r>
          </w:p>
        </w:tc>
      </w:tr>
      <w:tr w:rsidR="00B0339E" w:rsidRPr="00B0339E" w:rsidTr="00B0339E">
        <w:trPr>
          <w:trHeight w:val="7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32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VRATNICA J.G. jednostavno društvo s ograničenom odgovornošću za usluge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77936175513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Dalmatinova 4, 52100 Pula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165.992,00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5,19%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116.194,40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49.797,60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1.131,76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33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ZAGREBINSPEKT d.o.o. za kontrolu i inženjering</w:t>
            </w:r>
          </w:p>
        </w:tc>
        <w:tc>
          <w:tcPr>
            <w:tcW w:w="1075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82752153530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Draškovićeva 29, 10000 Zagreb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7.500,00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0,23%</w:t>
            </w:r>
          </w:p>
        </w:tc>
        <w:tc>
          <w:tcPr>
            <w:tcW w:w="859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5.250,00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2.250,00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51,14</w:t>
            </w:r>
          </w:p>
        </w:tc>
      </w:tr>
      <w:tr w:rsidR="00B0339E" w:rsidRPr="00B0339E" w:rsidTr="00B0339E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" w:type="dxa"/>
            <w:noWrap/>
            <w:hideMark/>
          </w:tcPr>
          <w:p w:rsidR="00B0339E" w:rsidRPr="00B0339E" w:rsidRDefault="00B0339E" w:rsidP="00B0339E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Calibri" w:eastAsia="Times New Roman" w:hAnsi="Calibri" w:cs="Calibri"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45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075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130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Ukupno:</w:t>
            </w:r>
          </w:p>
        </w:tc>
        <w:tc>
          <w:tcPr>
            <w:tcW w:w="116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3.195.616,14</w:t>
            </w:r>
          </w:p>
        </w:tc>
        <w:tc>
          <w:tcPr>
            <w:tcW w:w="929" w:type="dxa"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100,00%</w:t>
            </w:r>
          </w:p>
        </w:tc>
        <w:tc>
          <w:tcPr>
            <w:tcW w:w="859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973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2.236.931,30</w:t>
            </w:r>
          </w:p>
        </w:tc>
        <w:tc>
          <w:tcPr>
            <w:tcW w:w="827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958.684,84</w:t>
            </w:r>
          </w:p>
        </w:tc>
        <w:tc>
          <w:tcPr>
            <w:tcW w:w="641" w:type="dxa"/>
            <w:noWrap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21.788,29</w:t>
            </w:r>
          </w:p>
        </w:tc>
      </w:tr>
    </w:tbl>
    <w:p w:rsidR="00992BFA" w:rsidRPr="00992BFA" w:rsidRDefault="00992BFA" w:rsidP="00992BF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7C10" w:rsidRDefault="003D734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C60059" w:rsidRDefault="00C60059" w:rsidP="00C60059">
      <w:pPr>
        <w:pStyle w:val="ListParagraph"/>
        <w:numPr>
          <w:ilvl w:val="0"/>
          <w:numId w:val="27"/>
        </w:numPr>
        <w:spacing w:after="0" w:line="360" w:lineRule="auto"/>
        <w:ind w:left="20"/>
        <w:rPr>
          <w:rFonts w:ascii="Arial Narrow" w:hAnsi="Arial Narrow" w:cs="Arial"/>
          <w:sz w:val="24"/>
          <w:szCs w:val="24"/>
          <w:lang w:val="hr-HR"/>
        </w:rPr>
      </w:pPr>
      <w:r w:rsidRPr="00C6005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tražbine:</w:t>
      </w: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</w:t>
      </w:r>
      <w:r w:rsidRPr="00C60059">
        <w:rPr>
          <w:rFonts w:ascii="Arial Narrow" w:hAnsi="Arial Narrow" w:cs="Arial"/>
          <w:sz w:val="24"/>
          <w:szCs w:val="24"/>
          <w:lang w:val="hr-HR"/>
        </w:rPr>
        <w:t>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C60059" w:rsidRDefault="00C60059" w:rsidP="00C60059">
      <w:pPr>
        <w:pStyle w:val="ListParagraph"/>
        <w:spacing w:after="0" w:line="360" w:lineRule="auto"/>
        <w:ind w:left="20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tbl>
      <w:tblPr>
        <w:tblStyle w:val="GridTable4-Accent1"/>
        <w:tblW w:w="9246" w:type="dxa"/>
        <w:jc w:val="center"/>
        <w:tblLook w:val="04A0" w:firstRow="1" w:lastRow="0" w:firstColumn="1" w:lastColumn="0" w:noHBand="0" w:noVBand="1"/>
      </w:tblPr>
      <w:tblGrid>
        <w:gridCol w:w="676"/>
        <w:gridCol w:w="2383"/>
        <w:gridCol w:w="1226"/>
        <w:gridCol w:w="1135"/>
        <w:gridCol w:w="959"/>
        <w:gridCol w:w="888"/>
        <w:gridCol w:w="1033"/>
        <w:gridCol w:w="785"/>
        <w:gridCol w:w="1127"/>
      </w:tblGrid>
      <w:tr w:rsidR="00B0339E" w:rsidRPr="00B0339E" w:rsidTr="00B033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RBR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NAZIV VJEROVNIKA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OIB VJEROVNIKA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ADRESA</w:t>
            </w:r>
          </w:p>
        </w:tc>
        <w:tc>
          <w:tcPr>
            <w:tcW w:w="959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OSPORENI IZNOS TRAŽBINE</w:t>
            </w:r>
          </w:p>
        </w:tc>
        <w:tc>
          <w:tcPr>
            <w:tcW w:w="888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 xml:space="preserve">OTPIS </w:t>
            </w:r>
          </w:p>
        </w:tc>
        <w:tc>
          <w:tcPr>
            <w:tcW w:w="747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PREOSTALO ZA OTPLATU</w:t>
            </w:r>
          </w:p>
        </w:tc>
        <w:tc>
          <w:tcPr>
            <w:tcW w:w="676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ANUITET</w:t>
            </w:r>
          </w:p>
        </w:tc>
        <w:tc>
          <w:tcPr>
            <w:tcW w:w="794" w:type="dxa"/>
            <w:hideMark/>
          </w:tcPr>
          <w:p w:rsidR="00B0339E" w:rsidRPr="00B0339E" w:rsidRDefault="00B0339E" w:rsidP="00B033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STRUKRTURA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DEUS d.o.o. za metalstvo, građevinarstvo i elektroradove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20728044125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Sergijevaca 3,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5.748,44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4.023,91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1.724,53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39,19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0,59%</w:t>
            </w:r>
          </w:p>
        </w:tc>
      </w:tr>
      <w:tr w:rsidR="00B0339E" w:rsidRPr="00B0339E" w:rsidTr="00B0339E">
        <w:trPr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DRAGON BAJUN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5244079228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SERGIJEVACA 3, 51000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4.828,13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3.379,69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1.448,44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32,92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0,49%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Financijska agencija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85821130368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grada Vukovara 70, 10000 Zagreb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2.000,00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1.400,00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600,00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13,64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0,20%</w:t>
            </w:r>
          </w:p>
        </w:tc>
      </w:tr>
      <w:tr w:rsidR="00B0339E" w:rsidRPr="00B0339E" w:rsidTr="00B0339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GRAD PULA  - POLA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79517841355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Forum 1,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1.441,92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1.009,34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432,58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9,83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0,15%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HEP ELEKTRA d.o.o. za opskrbu električnom energijom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43965974818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grada Vukovara 37, 10000 Zagreb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607,58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425,31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182,27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4,14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0,06%</w:t>
            </w:r>
          </w:p>
        </w:tc>
      </w:tr>
      <w:tr w:rsidR="00B0339E" w:rsidRPr="00B0339E" w:rsidTr="00B0339E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lastRenderedPageBreak/>
              <w:t>6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Hrvatski Telekom d.d.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81793146560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Radnička cesta 21, 10000 Zagreb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23.070,47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16.149,33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6.921,14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157,30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2,35%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INSTITUT IGH, dioničko društvo za istraživanje i razvoj u graditeljstvu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79766124714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Janka Rakuše 1, 10000 Zagreb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8.292,50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5.804,75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2.487,75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56,54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0,85%</w:t>
            </w:r>
          </w:p>
        </w:tc>
      </w:tr>
      <w:tr w:rsidR="00B0339E" w:rsidRPr="00B0339E" w:rsidTr="00B0339E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LICINIUS HORTUS d.o.o. za usluge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45377306761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Munat 56, 52100 Ližnjan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1.450,00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1.015,00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435,00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9,89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0,15%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M. P. STINA društvo s ograničenom odgovornošću za ugostiteljstvo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78402469980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Šmrika, Burićeva 48, 51262 Kraljevica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1.400,00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980,00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420,00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9,55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0,14%</w:t>
            </w:r>
          </w:p>
        </w:tc>
      </w:tr>
      <w:tr w:rsidR="00B0339E" w:rsidRPr="00B0339E" w:rsidTr="00B0339E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10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18683136487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807.520,38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565.264,27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242.256,11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5.505,82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82,34%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11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OT-OPTIMA TELEKOM d.d. za telekomunikacije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36004425025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Bani 75a, 10000 Zagreb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135,00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94,50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40,50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0,92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0,01%</w:t>
            </w:r>
          </w:p>
        </w:tc>
      </w:tr>
      <w:tr w:rsidR="00B0339E" w:rsidRPr="00B0339E" w:rsidTr="00B0339E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12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POLJUGAN knjigovodstvo, društvo s ograničenom odgovornošću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06352761549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Nazorova ulica 66,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6.362,50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4.453,75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1.908,75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43,38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0,65%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13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PRAGRANDE d.o.o. za obavljanje djelatnosti javne odvodnje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05117157608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Trg 1. istarske brigade 14,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482,06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337,44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144,62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3,29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0,05%</w:t>
            </w:r>
          </w:p>
        </w:tc>
      </w:tr>
      <w:tr w:rsidR="00B0339E" w:rsidRPr="00B0339E" w:rsidTr="00B0339E">
        <w:trPr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14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PULA HERCULANEA d. o. o. za obavljanje komunalnih djelatnosti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11294943436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Trg 1. istarske brigade 14,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418,79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293,15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125,64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2,86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0,04%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15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ULJANIK Standard, ugostiteljstvo, sportske djelatnosti, trgovina, turistička agencija i stambeni poslovi, društvo s ograničenom odgovornošću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76215244096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Flaciusova 1,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3.720,00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2.604,00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1.116,00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25,36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0,38%</w:t>
            </w:r>
          </w:p>
        </w:tc>
      </w:tr>
      <w:tr w:rsidR="00B0339E" w:rsidRPr="00B0339E" w:rsidTr="00B0339E">
        <w:trPr>
          <w:trHeight w:val="7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16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VAROŠ društvo s ograničenom odgovornošću za trgovinu i usluge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82257161048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Kralja Zvonimira 57, 21000 Split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4.103,00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2.872,10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1.230,90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27,98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0,42%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17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VODOVOD PULA d.o.o. za javnu vodoopskrbu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19798348108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Radićeva ulica 9,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1.374,77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962,34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412,43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9,37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0,14%</w:t>
            </w:r>
          </w:p>
        </w:tc>
      </w:tr>
      <w:tr w:rsidR="00B0339E" w:rsidRPr="00B0339E" w:rsidTr="00B0339E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VRATNICA J.G. jednostavno društvo s ograničenom odgovornošću za usluge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77936175513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Dalmatinova 4, 52100 Pula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41.498,00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29.048,60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12.449,40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282,94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4,23%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19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WELCOME PRODUCTION d.o.o. za usluge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45939699125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Rusanova 8, 10000 Zagreb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41.498,00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29.048,60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12.449,40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282,94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4,23%</w:t>
            </w:r>
          </w:p>
        </w:tc>
      </w:tr>
      <w:tr w:rsidR="00B0339E" w:rsidRPr="00B0339E" w:rsidTr="00B0339E">
        <w:trPr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hideMark/>
          </w:tcPr>
          <w:p w:rsidR="00B0339E" w:rsidRPr="00B0339E" w:rsidRDefault="00B0339E" w:rsidP="00B0339E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20</w:t>
            </w:r>
          </w:p>
        </w:tc>
        <w:tc>
          <w:tcPr>
            <w:tcW w:w="2383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ZAGREB-BETON PROJEKT društvo s ograničenom odgovornošću za proizvodnju, usluge, trgovinu i graditeljstvo u stečaju</w:t>
            </w:r>
          </w:p>
        </w:tc>
        <w:tc>
          <w:tcPr>
            <w:tcW w:w="1226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09684622951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Sesvetski Kraljevec, Strojarska 5, 10360 Sesvete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24.812,50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17.368,75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7.443,75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169,18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2,53%</w:t>
            </w:r>
          </w:p>
        </w:tc>
      </w:tr>
      <w:tr w:rsidR="00B0339E" w:rsidRPr="00B0339E" w:rsidTr="00B033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6" w:type="dxa"/>
            <w:noWrap/>
            <w:hideMark/>
          </w:tcPr>
          <w:p w:rsidR="00B0339E" w:rsidRPr="00B0339E" w:rsidRDefault="00B0339E" w:rsidP="00B0339E">
            <w:pPr>
              <w:rPr>
                <w:rFonts w:ascii="Arial Narrow" w:eastAsia="Times New Roman" w:hAnsi="Arial Narrow" w:cs="Calibri"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2383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226" w:type="dxa"/>
            <w:noWrap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897" w:type="dxa"/>
            <w:hideMark/>
          </w:tcPr>
          <w:p w:rsidR="00B0339E" w:rsidRPr="00B0339E" w:rsidRDefault="00B0339E" w:rsidP="00B03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sz w:val="16"/>
                <w:szCs w:val="18"/>
                <w:lang w:val="hr-HR" w:eastAsia="hr-HR"/>
              </w:rPr>
              <w:t>Ukupno:</w:t>
            </w:r>
          </w:p>
        </w:tc>
        <w:tc>
          <w:tcPr>
            <w:tcW w:w="959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980.764,04</w:t>
            </w:r>
          </w:p>
        </w:tc>
        <w:tc>
          <w:tcPr>
            <w:tcW w:w="888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686.534,83</w:t>
            </w:r>
          </w:p>
        </w:tc>
        <w:tc>
          <w:tcPr>
            <w:tcW w:w="747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294.229,21</w:t>
            </w:r>
          </w:p>
        </w:tc>
        <w:tc>
          <w:tcPr>
            <w:tcW w:w="676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6.687,03</w:t>
            </w:r>
          </w:p>
        </w:tc>
        <w:tc>
          <w:tcPr>
            <w:tcW w:w="794" w:type="dxa"/>
            <w:noWrap/>
            <w:hideMark/>
          </w:tcPr>
          <w:p w:rsidR="00B0339E" w:rsidRPr="00B0339E" w:rsidRDefault="00B0339E" w:rsidP="00B0339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B0339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100,00%</w:t>
            </w:r>
          </w:p>
        </w:tc>
      </w:tr>
    </w:tbl>
    <w:p w:rsidR="00C60059" w:rsidRPr="00C60059" w:rsidRDefault="00C60059" w:rsidP="00C60059">
      <w:pPr>
        <w:pStyle w:val="ListParagraph"/>
        <w:spacing w:after="0" w:line="360" w:lineRule="auto"/>
        <w:ind w:left="20"/>
        <w:rPr>
          <w:rFonts w:ascii="Arial Narrow" w:hAnsi="Arial Narrow" w:cs="Arial"/>
          <w:sz w:val="24"/>
          <w:szCs w:val="24"/>
          <w:lang w:val="hr-HR"/>
        </w:rPr>
      </w:pPr>
    </w:p>
    <w:p w:rsidR="00A15151" w:rsidRPr="0009602E" w:rsidRDefault="001D0517" w:rsidP="005D7C1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textWrapping" w:clear="all"/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Kroz otpis obveza o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ekuje se financijsko rastere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 xml:space="preserve">enje u </w:t>
      </w:r>
      <w:r w:rsidR="004F7399" w:rsidRPr="00C07EC4">
        <w:rPr>
          <w:rFonts w:ascii="Arial Narrow" w:hAnsi="Arial Narrow" w:cs="Arial"/>
          <w:sz w:val="24"/>
          <w:szCs w:val="24"/>
          <w:lang w:val="hr-HR"/>
        </w:rPr>
        <w:t xml:space="preserve">iznosu od </w:t>
      </w:r>
      <w:r w:rsidR="003B1A8D">
        <w:rPr>
          <w:rFonts w:ascii="Arial Narrow" w:hAnsi="Arial Narrow" w:cs="Arial"/>
          <w:sz w:val="24"/>
          <w:szCs w:val="24"/>
          <w:lang w:val="hr-HR"/>
        </w:rPr>
        <w:t>2.236.931,30</w:t>
      </w:r>
      <w:r w:rsidR="005743C3" w:rsidRPr="005743C3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4F7399">
        <w:rPr>
          <w:rFonts w:ascii="Arial Narrow" w:hAnsi="Arial Narrow" w:cs="Arial"/>
          <w:sz w:val="24"/>
          <w:szCs w:val="24"/>
          <w:lang w:val="hr-HR"/>
        </w:rPr>
        <w:t>, čime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 se 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tvu 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C07EC4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C07EC4">
        <w:rPr>
          <w:rFonts w:ascii="Arial Narrow" w:hAnsi="Arial Narrow" w:cs="Arial"/>
          <w:sz w:val="24"/>
          <w:szCs w:val="24"/>
          <w:lang w:val="hr-HR"/>
        </w:rPr>
        <w:t>2.619.562,00</w:t>
      </w:r>
      <w:r w:rsidR="005743C3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kn.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Sve ovo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FB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e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7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E236A7" w:rsidRDefault="00E236A7" w:rsidP="00E236A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A3124" w:rsidRDefault="007A3124" w:rsidP="00E236A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A3124" w:rsidRPr="006C34F0" w:rsidRDefault="007A3124" w:rsidP="00E236A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259F4" w:rsidRPr="00206BF9" w:rsidRDefault="00506FE2" w:rsidP="00991960">
      <w:pPr>
        <w:pStyle w:val="Heading2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68" w:name="_Toc522797249"/>
      <w:bookmarkStart w:id="69" w:name="_Toc24124932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 xml:space="preserve">3.1.   </w:t>
      </w:r>
      <w:r w:rsidR="00E4173B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Izra</w:t>
      </w:r>
      <w:r w:rsidR="00E4173B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E4173B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un financijskih mjera na manj</w:t>
      </w:r>
      <w:r w:rsidR="0008374C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</w:t>
      </w:r>
      <w:r w:rsidR="00E4173B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k likvidnih sredstava</w:t>
      </w:r>
      <w:bookmarkEnd w:id="67"/>
      <w:bookmarkEnd w:id="68"/>
      <w:bookmarkEnd w:id="69"/>
      <w:r w:rsidR="00E4173B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</w:t>
      </w:r>
      <w:r w:rsidRPr="00C07EC4">
        <w:rPr>
          <w:rFonts w:ascii="Arial Narrow" w:hAnsi="Arial Narrow" w:cs="Arial"/>
          <w:sz w:val="24"/>
          <w:szCs w:val="24"/>
          <w:lang w:val="hr-HR"/>
        </w:rPr>
        <w:t xml:space="preserve">restrukturiranja, društvo </w:t>
      </w:r>
      <w:r w:rsidRPr="00C07EC4">
        <w:rPr>
          <w:rFonts w:ascii="Arial Narrow" w:hAnsi="Arial Narrow" w:cs="Calibri"/>
          <w:sz w:val="24"/>
          <w:szCs w:val="24"/>
          <w:lang w:val="hr-HR"/>
        </w:rPr>
        <w:t>ć</w:t>
      </w:r>
      <w:r w:rsidRPr="00C07EC4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C07EC4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C07EC4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C07EC4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C07EC4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3B1A8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B1A8D" w:rsidRPr="003B1A8D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>2.079.202,30</w:t>
      </w:r>
      <w:r w:rsidR="003B1A8D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B3184A" w:rsidRDefault="00B3184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C62F9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tbl>
      <w:tblPr>
        <w:tblW w:w="9017" w:type="dxa"/>
        <w:jc w:val="center"/>
        <w:tblLook w:val="04A0" w:firstRow="1" w:lastRow="0" w:firstColumn="1" w:lastColumn="0" w:noHBand="0" w:noVBand="1"/>
      </w:tblPr>
      <w:tblGrid>
        <w:gridCol w:w="7745"/>
        <w:gridCol w:w="1272"/>
      </w:tblGrid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single" w:sz="8" w:space="0" w:color="94B6D2"/>
              <w:left w:val="single" w:sz="8" w:space="0" w:color="94B6D2"/>
              <w:bottom w:val="single" w:sz="8" w:space="0" w:color="94B6D2"/>
              <w:right w:val="nil"/>
            </w:tcBorders>
            <w:shd w:val="clear" w:color="000000" w:fill="94B6D2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1272" w:type="dxa"/>
            <w:tcBorders>
              <w:top w:val="single" w:sz="8" w:space="0" w:color="94B6D2"/>
              <w:left w:val="nil"/>
              <w:bottom w:val="single" w:sz="8" w:space="0" w:color="94B6D2"/>
              <w:right w:val="single" w:sz="8" w:space="0" w:color="94B6D2"/>
            </w:tcBorders>
            <w:shd w:val="clear" w:color="000000" w:fill="94B6D2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1. Potraživanja od kupaca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2.167.630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2. Potraživanja od države i drugih institucija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51.932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3. Novac u banci i blagajni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5.000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2.224.562,00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1. Obveze za predujmove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165.369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2. Obveze prema dobavljačima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1.481.470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3. Obveze prema zaposlenicima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9.893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4. Obveze  za poreze, doprinose i sličana davanja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725.559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2.382.291,00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-157.729,00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000000" w:fill="E9F0F6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2.236.931,30</w:t>
            </w:r>
          </w:p>
        </w:tc>
      </w:tr>
      <w:tr w:rsidR="003B1A8D" w:rsidRPr="003B1A8D" w:rsidTr="003B1A8D">
        <w:trPr>
          <w:trHeight w:val="308"/>
          <w:jc w:val="center"/>
        </w:trPr>
        <w:tc>
          <w:tcPr>
            <w:tcW w:w="7745" w:type="dxa"/>
            <w:tcBorders>
              <w:top w:val="nil"/>
              <w:left w:val="single" w:sz="8" w:space="0" w:color="BED3E4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BED3E4"/>
              <w:right w:val="single" w:sz="8" w:space="0" w:color="BED3E4"/>
            </w:tcBorders>
            <w:shd w:val="clear" w:color="auto" w:fill="auto"/>
            <w:noWrap/>
            <w:vAlign w:val="center"/>
            <w:hideMark/>
          </w:tcPr>
          <w:p w:rsidR="003B1A8D" w:rsidRPr="003B1A8D" w:rsidRDefault="003B1A8D" w:rsidP="003B1A8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B1A8D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2.079.202,30</w:t>
            </w:r>
          </w:p>
        </w:tc>
      </w:tr>
    </w:tbl>
    <w:p w:rsidR="004C62F9" w:rsidRPr="006C34F0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F7399" w:rsidRDefault="00A15151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70" w:name="_Toc451235626"/>
      <w:bookmarkStart w:id="71" w:name="_Toc472012457"/>
      <w:bookmarkStart w:id="72" w:name="_Toc477898305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C07EC4" w:rsidRDefault="00C07EC4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07EC4" w:rsidRDefault="00C07EC4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07EC4" w:rsidRDefault="00C07EC4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07EC4" w:rsidRDefault="00C07EC4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07EC4" w:rsidRDefault="00C07EC4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07EC4" w:rsidRDefault="00C07EC4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07EC4" w:rsidRDefault="00C07EC4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B1A8D" w:rsidRDefault="003B1A8D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B1A8D" w:rsidRDefault="003B1A8D" w:rsidP="0033426E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B1A8D" w:rsidRDefault="003B1A8D" w:rsidP="00F47218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F422BB" w:rsidRPr="00206BF9" w:rsidRDefault="00B162D0" w:rsidP="000E16F3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73" w:name="_Toc522797250"/>
      <w:bookmarkStart w:id="74" w:name="_Toc24124933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4. MJERE</w:t>
      </w:r>
      <w:r w:rsidR="00A674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D13807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OPERATIVNO</w:t>
      </w:r>
      <w:r w:rsidR="00C70611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G</w:t>
      </w:r>
      <w:r w:rsidR="00D13807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REST</w:t>
      </w:r>
      <w:r w:rsidR="00A86B42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RUKTURIRANJA</w:t>
      </w:r>
      <w:r w:rsidR="00D13807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 IZRA</w:t>
      </w:r>
      <w:r w:rsidR="00483326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UN NJIHOVIH U</w:t>
      </w:r>
      <w:r w:rsidR="00483326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INAKA NA POSLOVANJE</w:t>
      </w:r>
      <w:bookmarkEnd w:id="70"/>
      <w:bookmarkEnd w:id="71"/>
      <w:bookmarkEnd w:id="72"/>
      <w:bookmarkEnd w:id="73"/>
      <w:bookmarkEnd w:id="74"/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846FD7" w:rsidRPr="006C34F0" w:rsidRDefault="00C07EC4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Stagnacija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="00C07EC4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 xml:space="preserve">neće zaposliti nove </w:t>
      </w:r>
      <w:r w:rsidR="00C07EC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djelatnike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07EC4">
        <w:rPr>
          <w:rFonts w:ascii="Arial Narrow" w:hAnsi="Arial Narrow" w:cs="Arial"/>
          <w:sz w:val="24"/>
          <w:szCs w:val="24"/>
          <w:lang w:val="hr-HR"/>
        </w:rPr>
        <w:t>ta koja imaju interes za njihove proizvode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sluge.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2C7500" w:rsidRPr="006C34F0">
        <w:rPr>
          <w:rFonts w:ascii="Arial Narrow" w:hAnsi="Arial Narrow" w:cs="Arial"/>
          <w:sz w:val="24"/>
          <w:szCs w:val="24"/>
          <w:lang w:val="hr-HR"/>
        </w:rPr>
        <w:t xml:space="preserve"> proizvodima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uslugama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5" w:name="_Toc472012458"/>
      <w:bookmarkStart w:id="76" w:name="_Toc477898306"/>
      <w:bookmarkStart w:id="77" w:name="_Toc451235627"/>
      <w:bookmarkStart w:id="78" w:name="_Toc131189724"/>
      <w:bookmarkStart w:id="79" w:name="_Toc283111403"/>
      <w:bookmarkStart w:id="80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206BF9" w:rsidRDefault="00D85682" w:rsidP="00991960">
      <w:pPr>
        <w:pStyle w:val="Heading2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81" w:name="_Toc522797251"/>
      <w:bookmarkStart w:id="82" w:name="_Toc24124934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 xml:space="preserve">4.1    </w:t>
      </w:r>
      <w:r w:rsidR="007C744E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Izra</w:t>
      </w:r>
      <w:r w:rsidR="007C744E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7C744E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un u</w:t>
      </w:r>
      <w:r w:rsidR="007C744E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7C744E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inka operativnih mjera na poslovanje</w:t>
      </w:r>
      <w:bookmarkEnd w:id="75"/>
      <w:bookmarkEnd w:id="76"/>
      <w:bookmarkEnd w:id="81"/>
      <w:bookmarkEnd w:id="82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   </w:t>
      </w:r>
    </w:p>
    <w:p w:rsidR="00DB3435" w:rsidRPr="002126B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B05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1655B5" w:rsidRPr="00C07EC4">
        <w:rPr>
          <w:rFonts w:ascii="Arial Narrow" w:hAnsi="Arial Narrow" w:cs="Arial"/>
          <w:sz w:val="24"/>
          <w:szCs w:val="24"/>
          <w:lang w:val="hr-HR"/>
        </w:rPr>
        <w:t>354.992,00</w:t>
      </w:r>
      <w:r w:rsidR="001655B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3A515E" w:rsidRDefault="003A515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981" w:type="dxa"/>
        <w:jc w:val="center"/>
        <w:tblLook w:val="04A0" w:firstRow="1" w:lastRow="0" w:firstColumn="1" w:lastColumn="0" w:noHBand="0" w:noVBand="1"/>
      </w:tblPr>
      <w:tblGrid>
        <w:gridCol w:w="1179"/>
        <w:gridCol w:w="6513"/>
        <w:gridCol w:w="1289"/>
      </w:tblGrid>
      <w:tr w:rsidR="00F47218" w:rsidRPr="00F47218" w:rsidTr="00C07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noWrap/>
            <w:hideMark/>
          </w:tcPr>
          <w:p w:rsidR="001655B5" w:rsidRPr="00F47218" w:rsidRDefault="001655B5" w:rsidP="00C07EC4">
            <w:pPr>
              <w:jc w:val="center"/>
              <w:rPr>
                <w:rFonts w:ascii="Arial Narrow" w:eastAsia="Times New Roman" w:hAnsi="Arial Narrow" w:cs="Calibri"/>
                <w:color w:val="auto"/>
                <w:sz w:val="20"/>
                <w:szCs w:val="20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color w:val="auto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6513" w:type="dxa"/>
            <w:noWrap/>
            <w:hideMark/>
          </w:tcPr>
          <w:p w:rsidR="001655B5" w:rsidRPr="00F47218" w:rsidRDefault="001655B5" w:rsidP="00C07E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auto"/>
                <w:sz w:val="20"/>
                <w:szCs w:val="20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color w:val="auto"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289" w:type="dxa"/>
            <w:noWrap/>
            <w:hideMark/>
          </w:tcPr>
          <w:p w:rsidR="001655B5" w:rsidRPr="00F47218" w:rsidRDefault="001655B5" w:rsidP="00C07E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auto"/>
                <w:sz w:val="20"/>
                <w:szCs w:val="20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color w:val="auto"/>
                <w:sz w:val="20"/>
                <w:szCs w:val="20"/>
                <w:lang w:val="hr-HR" w:eastAsia="hr-HR"/>
              </w:rPr>
              <w:t>IZNOS</w:t>
            </w:r>
          </w:p>
        </w:tc>
      </w:tr>
      <w:tr w:rsidR="001655B5" w:rsidRPr="00C07EC4" w:rsidTr="00C07E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noWrap/>
            <w:hideMark/>
          </w:tcPr>
          <w:p w:rsidR="001655B5" w:rsidRPr="00C07EC4" w:rsidRDefault="001655B5" w:rsidP="001655B5">
            <w:pPr>
              <w:jc w:val="right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6513" w:type="dxa"/>
            <w:noWrap/>
            <w:hideMark/>
          </w:tcPr>
          <w:p w:rsidR="001655B5" w:rsidRPr="00C07EC4" w:rsidRDefault="001655B5" w:rsidP="001655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1289" w:type="dxa"/>
            <w:noWrap/>
            <w:hideMark/>
          </w:tcPr>
          <w:p w:rsidR="001655B5" w:rsidRPr="00C07EC4" w:rsidRDefault="001655B5" w:rsidP="001655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105.967,00</w:t>
            </w:r>
          </w:p>
        </w:tc>
      </w:tr>
      <w:tr w:rsidR="001655B5" w:rsidRPr="00C07EC4" w:rsidTr="00C07EC4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noWrap/>
            <w:hideMark/>
          </w:tcPr>
          <w:p w:rsidR="001655B5" w:rsidRPr="00C07EC4" w:rsidRDefault="001655B5" w:rsidP="001655B5">
            <w:pPr>
              <w:jc w:val="right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6513" w:type="dxa"/>
            <w:noWrap/>
            <w:hideMark/>
          </w:tcPr>
          <w:p w:rsidR="001655B5" w:rsidRPr="00C07EC4" w:rsidRDefault="001655B5" w:rsidP="001655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Povećanje profitabilnosti kroz novi segment nabave</w:t>
            </w:r>
          </w:p>
        </w:tc>
        <w:tc>
          <w:tcPr>
            <w:tcW w:w="1289" w:type="dxa"/>
            <w:noWrap/>
            <w:hideMark/>
          </w:tcPr>
          <w:p w:rsidR="001655B5" w:rsidRPr="00C07EC4" w:rsidRDefault="001655B5" w:rsidP="001655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98.563,00</w:t>
            </w:r>
          </w:p>
        </w:tc>
      </w:tr>
      <w:tr w:rsidR="001655B5" w:rsidRPr="00C07EC4" w:rsidTr="00C07E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noWrap/>
            <w:hideMark/>
          </w:tcPr>
          <w:p w:rsidR="001655B5" w:rsidRPr="00C07EC4" w:rsidRDefault="001655B5" w:rsidP="001655B5">
            <w:pPr>
              <w:jc w:val="right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6513" w:type="dxa"/>
            <w:noWrap/>
            <w:hideMark/>
          </w:tcPr>
          <w:p w:rsidR="001655B5" w:rsidRPr="00C07EC4" w:rsidRDefault="001655B5" w:rsidP="001655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1289" w:type="dxa"/>
            <w:noWrap/>
            <w:hideMark/>
          </w:tcPr>
          <w:p w:rsidR="001655B5" w:rsidRPr="00C07EC4" w:rsidRDefault="001655B5" w:rsidP="001655B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150.462,00</w:t>
            </w:r>
          </w:p>
        </w:tc>
      </w:tr>
      <w:tr w:rsidR="001655B5" w:rsidRPr="00C07EC4" w:rsidTr="00C07EC4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noWrap/>
            <w:hideMark/>
          </w:tcPr>
          <w:p w:rsidR="001655B5" w:rsidRPr="00C07EC4" w:rsidRDefault="001655B5" w:rsidP="001655B5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513" w:type="dxa"/>
            <w:noWrap/>
            <w:hideMark/>
          </w:tcPr>
          <w:p w:rsidR="001655B5" w:rsidRPr="00C07EC4" w:rsidRDefault="00C07EC4" w:rsidP="001655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  <w:t>Ukupno</w:t>
            </w:r>
            <w:r w:rsidR="001655B5" w:rsidRPr="00C07EC4"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  <w:t>:</w:t>
            </w:r>
          </w:p>
        </w:tc>
        <w:tc>
          <w:tcPr>
            <w:tcW w:w="1289" w:type="dxa"/>
            <w:noWrap/>
            <w:hideMark/>
          </w:tcPr>
          <w:p w:rsidR="001655B5" w:rsidRPr="00C07EC4" w:rsidRDefault="001655B5" w:rsidP="001655B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</w:pPr>
            <w:r w:rsidRPr="00C07EC4"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  <w:t>354.992,00</w:t>
            </w:r>
          </w:p>
        </w:tc>
      </w:tr>
    </w:tbl>
    <w:p w:rsidR="00AB5B0D" w:rsidRDefault="00AB5B0D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3" w:name="_Toc472012459"/>
      <w:bookmarkStart w:id="84" w:name="_Toc477898307"/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012010" w:rsidP="00012010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>
        <w:rPr>
          <w:rFonts w:ascii="Arial Narrow" w:hAnsi="Arial Narrow"/>
          <w:noProof/>
          <w:color w:val="0000FF"/>
          <w:lang w:val="hr-HR" w:eastAsia="hr-HR"/>
        </w:rPr>
        <w:drawing>
          <wp:inline distT="0" distB="0" distL="0" distR="0" wp14:anchorId="60DCD970" wp14:editId="138E8012">
            <wp:extent cx="3510843" cy="2471980"/>
            <wp:effectExtent l="0" t="0" r="0" b="5080"/>
            <wp:docPr id="2" name="Picture 2" descr="C:\Users\mirjana.kolman\AppData\Local\Microsoft\Windows\INetCache\Content.MSO\F92307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rjana.kolman\AppData\Local\Microsoft\Windows\INetCache\Content.MSO\F92307E.tmp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712" cy="248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5ED"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206BF9" w:rsidRDefault="00893EC0" w:rsidP="000E16F3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85" w:name="_Toc522797252"/>
      <w:bookmarkStart w:id="86" w:name="_Toc24124935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 xml:space="preserve">5. PLAN POSLOVANJA ZA NAREDNIH </w:t>
      </w:r>
      <w:r w:rsidR="005370F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5</w:t>
      </w:r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GODINA</w:t>
      </w:r>
      <w:bookmarkEnd w:id="77"/>
      <w:bookmarkEnd w:id="83"/>
      <w:bookmarkEnd w:id="84"/>
      <w:bookmarkEnd w:id="85"/>
      <w:bookmarkEnd w:id="86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Prihodi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RPr="00206BF9" w:rsidRDefault="000164C1" w:rsidP="00B35C84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Projekcija poslovanja</w:t>
      </w:r>
      <w:r w:rsidR="00BF1214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4F671D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(201</w:t>
      </w:r>
      <w:r w:rsidR="002A5A6F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9</w:t>
      </w:r>
      <w:r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892F9C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4F671D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-</w:t>
      </w:r>
      <w:r w:rsidR="00892F9C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BB6581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202</w:t>
      </w:r>
      <w:r w:rsidR="002A5A6F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4</w:t>
      </w:r>
      <w:r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4F671D" w:rsidRPr="00206BF9">
        <w:rPr>
          <w:rFonts w:ascii="Arial Narrow" w:hAnsi="Arial Narrow" w:cs="Arial"/>
          <w:b/>
          <w:color w:val="4B4545" w:themeColor="accent6" w:themeShade="80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)</w:t>
      </w:r>
    </w:p>
    <w:tbl>
      <w:tblPr>
        <w:tblStyle w:val="GridTable4-Accent1"/>
        <w:tblW w:w="9340" w:type="dxa"/>
        <w:jc w:val="center"/>
        <w:tblLook w:val="04A0" w:firstRow="1" w:lastRow="0" w:firstColumn="1" w:lastColumn="0" w:noHBand="0" w:noVBand="1"/>
      </w:tblPr>
      <w:tblGrid>
        <w:gridCol w:w="495"/>
        <w:gridCol w:w="2209"/>
        <w:gridCol w:w="1121"/>
        <w:gridCol w:w="1121"/>
        <w:gridCol w:w="1121"/>
        <w:gridCol w:w="1121"/>
        <w:gridCol w:w="1121"/>
        <w:gridCol w:w="1121"/>
      </w:tblGrid>
      <w:tr w:rsidR="00F47218" w:rsidRPr="00F47218" w:rsidTr="004669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gridSpan w:val="8"/>
            <w:noWrap/>
            <w:hideMark/>
          </w:tcPr>
          <w:p w:rsidR="00CA41CD" w:rsidRPr="00F47218" w:rsidRDefault="00CA41CD" w:rsidP="00CA41CD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Planirani prihod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6.987.554,00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7.454.908,00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7.824.991,00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8.125.478,00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8.564.087,00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8.987.147,00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6.987.554,00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7.454.908,00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7.824.991,00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8.125.478,00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8.564.087,00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8.987.147,00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gridSpan w:val="8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2.445.643,90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2.609.217,80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2.738.746,85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2.843.917,30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2.997.430,45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3.145.501,45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3.508.800,00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0,00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28.895,00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49.908,00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89.045,00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91.123,00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93.567,00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91.765,00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349.377,70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521.843,56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547.749,37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568.783,46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599.486,09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629.100,29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6.332.716,60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6.921.969,36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7.116.541,22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7.244.823,76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7.431.483,54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7.607.366,74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0" w:type="dxa"/>
            <w:gridSpan w:val="8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jc w:val="center"/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6.987.554,00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7.454.908,00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7.824.991,00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8.125.478,00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8.564.087,00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8.987.147,00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6.332.716,60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6.921.969,36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7.116.541,22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7.244.823,76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7.431.483,54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7.607.366,74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2.795.021,60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3.131.061,36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3.286.496,22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3.412.700,76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3.596.916,54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3.774.601,74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3.508.800,00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3.741.000,00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28.895,00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49.908,00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89.045,00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91.123,00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93.567,00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91.765,00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654.837,40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532.938,64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708.449,78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880.654,24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1.132.603,46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1.379.780,26</w:t>
            </w:r>
          </w:p>
        </w:tc>
      </w:tr>
      <w:tr w:rsidR="00CA41CD" w:rsidRPr="0046697A" w:rsidTr="0046697A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117.870,73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95.928,96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127.520,96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158.517,76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203.868,62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248.360,45</w:t>
            </w:r>
          </w:p>
        </w:tc>
      </w:tr>
      <w:tr w:rsidR="00CA41CD" w:rsidRPr="0046697A" w:rsidTr="00466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noWrap/>
            <w:hideMark/>
          </w:tcPr>
          <w:p w:rsidR="00CA41CD" w:rsidRPr="0046697A" w:rsidRDefault="00CA41CD" w:rsidP="00CA41CD">
            <w:pPr>
              <w:rPr>
                <w:rFonts w:ascii="Arial Narrow" w:eastAsia="Times New Roman" w:hAnsi="Arial Narrow" w:cs="Times New Roman"/>
                <w:b w:val="0"/>
                <w:bCs w:val="0"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209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536.966,67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437.009,68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580.928,82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722.136,48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928.734,84</w:t>
            </w:r>
          </w:p>
        </w:tc>
        <w:tc>
          <w:tcPr>
            <w:tcW w:w="1121" w:type="dxa"/>
            <w:noWrap/>
            <w:hideMark/>
          </w:tcPr>
          <w:p w:rsidR="00CA41CD" w:rsidRPr="0046697A" w:rsidRDefault="00CA41CD" w:rsidP="00CA4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46697A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1.131.419,81</w:t>
            </w:r>
          </w:p>
        </w:tc>
      </w:tr>
    </w:tbl>
    <w:p w:rsidR="00B60FA3" w:rsidRDefault="00B60FA3" w:rsidP="00DF1355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Pr="006C34F0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Pr="006C34F0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F40215" w:rsidRPr="006C34F0" w:rsidRDefault="00F4021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907" w:type="dxa"/>
        <w:jc w:val="center"/>
        <w:tblLook w:val="04A0" w:firstRow="1" w:lastRow="0" w:firstColumn="1" w:lastColumn="0" w:noHBand="0" w:noVBand="1"/>
      </w:tblPr>
      <w:tblGrid>
        <w:gridCol w:w="1308"/>
        <w:gridCol w:w="4459"/>
        <w:gridCol w:w="3140"/>
      </w:tblGrid>
      <w:tr w:rsidR="00F47218" w:rsidRPr="00F47218" w:rsidTr="00DF13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noWrap/>
            <w:hideMark/>
          </w:tcPr>
          <w:p w:rsidR="00DF1355" w:rsidRPr="00F47218" w:rsidRDefault="00DF1355" w:rsidP="00DF1355">
            <w:pPr>
              <w:jc w:val="center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</w:pPr>
            <w:r w:rsidRPr="00F4721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4459" w:type="dxa"/>
            <w:noWrap/>
            <w:hideMark/>
          </w:tcPr>
          <w:p w:rsidR="00DF1355" w:rsidRPr="00F47218" w:rsidRDefault="00DF1355" w:rsidP="00DF13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</w:pPr>
            <w:r w:rsidRPr="00F4721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3140" w:type="dxa"/>
            <w:noWrap/>
            <w:hideMark/>
          </w:tcPr>
          <w:p w:rsidR="00DF1355" w:rsidRPr="00F47218" w:rsidRDefault="00DF1355" w:rsidP="00DF13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</w:pPr>
            <w:r w:rsidRPr="00F4721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hr-HR" w:eastAsia="hr-HR"/>
              </w:rPr>
              <w:t>IZNOS</w:t>
            </w:r>
          </w:p>
        </w:tc>
      </w:tr>
      <w:tr w:rsidR="00DF1355" w:rsidRPr="00DF1355" w:rsidTr="00DF13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noWrap/>
            <w:hideMark/>
          </w:tcPr>
          <w:p w:rsidR="00DF1355" w:rsidRPr="00DF1355" w:rsidRDefault="00DF1355" w:rsidP="00DF1355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4459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Režijski troškovi</w:t>
            </w:r>
          </w:p>
        </w:tc>
        <w:tc>
          <w:tcPr>
            <w:tcW w:w="3140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7.678,54</w:t>
            </w:r>
          </w:p>
        </w:tc>
      </w:tr>
      <w:tr w:rsidR="00DF1355" w:rsidRPr="00DF1355" w:rsidTr="00DF1355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noWrap/>
            <w:hideMark/>
          </w:tcPr>
          <w:p w:rsidR="00DF1355" w:rsidRPr="00DF1355" w:rsidRDefault="00DF1355" w:rsidP="00DF1355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4459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3140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334.400,00</w:t>
            </w:r>
          </w:p>
        </w:tc>
      </w:tr>
      <w:tr w:rsidR="00DF1355" w:rsidRPr="00DF1355" w:rsidTr="00DF13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noWrap/>
            <w:hideMark/>
          </w:tcPr>
          <w:p w:rsidR="00DF1355" w:rsidRPr="00DF1355" w:rsidRDefault="00DF1355" w:rsidP="00DF1355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4459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Ostali troškovi</w:t>
            </w:r>
          </w:p>
        </w:tc>
        <w:tc>
          <w:tcPr>
            <w:tcW w:w="3140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18.958,00</w:t>
            </w:r>
          </w:p>
        </w:tc>
      </w:tr>
      <w:tr w:rsidR="00DF1355" w:rsidRPr="00DF1355" w:rsidTr="00DF1355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  <w:noWrap/>
            <w:hideMark/>
          </w:tcPr>
          <w:p w:rsidR="00DF1355" w:rsidRPr="00DF1355" w:rsidRDefault="00DF1355" w:rsidP="00DF1355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4459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3140" w:type="dxa"/>
            <w:noWrap/>
            <w:hideMark/>
          </w:tcPr>
          <w:p w:rsidR="00DF1355" w:rsidRPr="00DF1355" w:rsidRDefault="00DF1355" w:rsidP="00DF1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361.036,54</w:t>
            </w:r>
          </w:p>
        </w:tc>
      </w:tr>
    </w:tbl>
    <w:p w:rsidR="00891931" w:rsidRPr="006C34F0" w:rsidRDefault="008919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7" w:name="_Toc314077457"/>
      <w:bookmarkStart w:id="88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37156A" w:rsidP="001D2475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12010">
        <w:rPr>
          <w:noProof/>
          <w:lang w:val="hr-HR" w:eastAsia="hr-HR"/>
        </w:rPr>
        <w:drawing>
          <wp:inline distT="0" distB="0" distL="0" distR="0" wp14:anchorId="6831EDF9" wp14:editId="517B9876">
            <wp:extent cx="5756910" cy="4317539"/>
            <wp:effectExtent l="0" t="0" r="0" b="6985"/>
            <wp:docPr id="6" name="Picture 6" descr="Image result for brodogradiliš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 result for brodogradilišt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31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29D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206BF9" w:rsidRDefault="003A6472" w:rsidP="000E16F3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89" w:name="_Toc472012460"/>
      <w:bookmarkStart w:id="90" w:name="_Toc477898308"/>
      <w:bookmarkStart w:id="91" w:name="_Toc522797253"/>
      <w:bookmarkStart w:id="92" w:name="_Toc24124936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 xml:space="preserve">6. PLANIRANA BILANCA </w:t>
      </w:r>
      <w:r w:rsidR="005B2823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NA ZADNJI DAN PETOGODIŠNJEG</w:t>
      </w:r>
      <w:bookmarkEnd w:id="89"/>
      <w:bookmarkEnd w:id="90"/>
      <w:r w:rsidR="00D03507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bookmarkStart w:id="93" w:name="_Toc472012461"/>
      <w:bookmarkStart w:id="94" w:name="_Toc477898309"/>
      <w:r w:rsidR="005B2823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RAZDOBLJA</w:t>
      </w:r>
      <w:bookmarkEnd w:id="87"/>
      <w:bookmarkEnd w:id="88"/>
      <w:bookmarkEnd w:id="91"/>
      <w:bookmarkEnd w:id="92"/>
      <w:bookmarkEnd w:id="93"/>
      <w:bookmarkEnd w:id="94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185803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F1355">
        <w:rPr>
          <w:rFonts w:ascii="Arial Narrow" w:hAnsi="Arial Narrow" w:cs="Arial"/>
          <w:sz w:val="24"/>
          <w:szCs w:val="24"/>
          <w:lang w:val="hr-HR"/>
        </w:rPr>
        <w:t xml:space="preserve"> ostvarenjem navedenog Plana 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>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je prikazano u 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5E7946">
        <w:rPr>
          <w:rFonts w:ascii="Arial Narrow" w:hAnsi="Arial Narrow" w:cs="Arial"/>
          <w:sz w:val="24"/>
          <w:szCs w:val="24"/>
          <w:lang w:val="hr-HR"/>
        </w:rPr>
        <w:t>4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5" w:name="_Toc472012462"/>
      <w:bookmarkStart w:id="96" w:name="_Toc477898310"/>
      <w:bookmarkStart w:id="97" w:name="_Toc314077459"/>
      <w:bookmarkStart w:id="98" w:name="_Toc451235629"/>
    </w:p>
    <w:p w:rsidR="000D6A14" w:rsidRDefault="000D6A14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tbl>
      <w:tblPr>
        <w:tblStyle w:val="GridTable4-Accent1"/>
        <w:tblW w:w="9000" w:type="dxa"/>
        <w:jc w:val="center"/>
        <w:tblLook w:val="04A0" w:firstRow="1" w:lastRow="0" w:firstColumn="1" w:lastColumn="0" w:noHBand="0" w:noVBand="1"/>
      </w:tblPr>
      <w:tblGrid>
        <w:gridCol w:w="5582"/>
        <w:gridCol w:w="1709"/>
        <w:gridCol w:w="1709"/>
      </w:tblGrid>
      <w:tr w:rsidR="00DF1355" w:rsidRPr="00DF1355" w:rsidTr="00DF13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2" w:type="dxa"/>
            <w:noWrap/>
            <w:hideMark/>
          </w:tcPr>
          <w:p w:rsidR="00DF1355" w:rsidRPr="00DF1355" w:rsidRDefault="00DF1355" w:rsidP="00DF1355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 xml:space="preserve">POZICIJA 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30.09.2019.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31.12.2023.</w:t>
            </w:r>
          </w:p>
        </w:tc>
      </w:tr>
      <w:tr w:rsidR="00DF1355" w:rsidRPr="00DF1355" w:rsidTr="00DF13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2" w:type="dxa"/>
            <w:hideMark/>
          </w:tcPr>
          <w:p w:rsidR="00DF1355" w:rsidRPr="00DF1355" w:rsidRDefault="00DF1355" w:rsidP="00DF1355">
            <w:pPr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  <w:t xml:space="preserve">     1. Obveze za predujmove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165.369,00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  <w:t>97.546,00</w:t>
            </w:r>
          </w:p>
        </w:tc>
      </w:tr>
      <w:tr w:rsidR="00DF1355" w:rsidRPr="00DF1355" w:rsidTr="00DF1355">
        <w:trPr>
          <w:trHeight w:val="3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2" w:type="dxa"/>
            <w:hideMark/>
          </w:tcPr>
          <w:p w:rsidR="00DF1355" w:rsidRPr="00DF1355" w:rsidRDefault="00DF1355" w:rsidP="00DF1355">
            <w:pPr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  <w:t xml:space="preserve">     2. Obveze prema dobavljačima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1.481.470,00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  <w:t>834.552,00</w:t>
            </w:r>
          </w:p>
        </w:tc>
      </w:tr>
      <w:tr w:rsidR="00DF1355" w:rsidRPr="00DF1355" w:rsidTr="00DF13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2" w:type="dxa"/>
            <w:hideMark/>
          </w:tcPr>
          <w:p w:rsidR="00DF1355" w:rsidRPr="00DF1355" w:rsidRDefault="00DF1355" w:rsidP="00DF1355">
            <w:pPr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  <w:t xml:space="preserve">     3. Obveze prema zaposlenicima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9.893,00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DF1355" w:rsidRPr="00DF1355" w:rsidTr="00DF1355">
        <w:trPr>
          <w:trHeight w:val="3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2" w:type="dxa"/>
            <w:hideMark/>
          </w:tcPr>
          <w:p w:rsidR="00DF1355" w:rsidRPr="00DF1355" w:rsidRDefault="00DF1355" w:rsidP="00DF1355">
            <w:pPr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b w:val="0"/>
                <w:sz w:val="22"/>
                <w:szCs w:val="22"/>
                <w:lang w:val="hr-HR" w:eastAsia="hr-HR"/>
              </w:rPr>
              <w:t xml:space="preserve">     4. Obveze  za poreze, doprinose i sličana davanja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725.559,00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sz w:val="22"/>
                <w:szCs w:val="22"/>
                <w:lang w:val="hr-HR" w:eastAsia="hr-HR"/>
              </w:rPr>
              <w:t>421.795,00</w:t>
            </w:r>
          </w:p>
        </w:tc>
      </w:tr>
      <w:tr w:rsidR="00DF1355" w:rsidRPr="00DF1355" w:rsidTr="00DF13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2" w:type="dxa"/>
            <w:noWrap/>
            <w:hideMark/>
          </w:tcPr>
          <w:p w:rsidR="00DF1355" w:rsidRPr="00DF1355" w:rsidRDefault="00DF1355" w:rsidP="00DF1355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b/>
                <w:color w:val="000000"/>
                <w:sz w:val="22"/>
                <w:szCs w:val="22"/>
                <w:lang w:val="hr-HR" w:eastAsia="hr-HR"/>
              </w:rPr>
              <w:t>2.382.291,00</w:t>
            </w:r>
          </w:p>
        </w:tc>
        <w:tc>
          <w:tcPr>
            <w:tcW w:w="1709" w:type="dxa"/>
            <w:noWrap/>
            <w:hideMark/>
          </w:tcPr>
          <w:p w:rsidR="00DF1355" w:rsidRPr="00DF1355" w:rsidRDefault="00DF1355" w:rsidP="00DF1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color w:val="000000"/>
                <w:sz w:val="22"/>
                <w:szCs w:val="22"/>
                <w:lang w:val="hr-HR" w:eastAsia="hr-HR"/>
              </w:rPr>
            </w:pPr>
            <w:r w:rsidRPr="00DF1355">
              <w:rPr>
                <w:rFonts w:ascii="Arial Narrow" w:eastAsia="Times New Roman" w:hAnsi="Arial Narrow" w:cs="Times New Roman"/>
                <w:b/>
                <w:color w:val="000000"/>
                <w:sz w:val="22"/>
                <w:szCs w:val="22"/>
                <w:lang w:val="hr-HR" w:eastAsia="hr-HR"/>
              </w:rPr>
              <w:t>1.353.893,00</w:t>
            </w:r>
          </w:p>
        </w:tc>
      </w:tr>
    </w:tbl>
    <w:p w:rsidR="00DF1355" w:rsidRPr="006C34F0" w:rsidRDefault="00DF1355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16E1F" w:rsidRPr="006C34F0" w:rsidRDefault="00F16E1F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206BF9" w:rsidRDefault="00AB3328" w:rsidP="009E2A62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99" w:name="_Toc24124937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7. AN</w:t>
      </w:r>
      <w:r w:rsidR="009E2A62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ALIZA SVIH TRAŽBINA PREMA VISINI</w:t>
      </w:r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I VRSTI</w:t>
      </w:r>
      <w:bookmarkEnd w:id="99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724CF6">
        <w:rPr>
          <w:rFonts w:ascii="Arial Narrow" w:hAnsi="Arial Narrow" w:cs="Arial"/>
          <w:sz w:val="24"/>
          <w:szCs w:val="24"/>
          <w:lang w:val="hr-HR"/>
        </w:rPr>
        <w:t xml:space="preserve">sukladno Rješenju od 10. lipnja 2020. godine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tbl>
      <w:tblPr>
        <w:tblStyle w:val="GridTable4-Accent1"/>
        <w:tblW w:w="9155" w:type="dxa"/>
        <w:jc w:val="center"/>
        <w:tblLook w:val="04A0" w:firstRow="1" w:lastRow="0" w:firstColumn="1" w:lastColumn="0" w:noHBand="0" w:noVBand="1"/>
      </w:tblPr>
      <w:tblGrid>
        <w:gridCol w:w="564"/>
        <w:gridCol w:w="1966"/>
        <w:gridCol w:w="1370"/>
        <w:gridCol w:w="1483"/>
        <w:gridCol w:w="1483"/>
        <w:gridCol w:w="1193"/>
        <w:gridCol w:w="1096"/>
      </w:tblGrid>
      <w:tr w:rsidR="00724CF6" w:rsidRPr="00F47218" w:rsidTr="00724C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F47218" w:rsidRDefault="00724CF6" w:rsidP="00724CF6">
            <w:pPr>
              <w:jc w:val="center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  <w:t>RBR</w:t>
            </w:r>
          </w:p>
        </w:tc>
        <w:tc>
          <w:tcPr>
            <w:tcW w:w="1966" w:type="dxa"/>
            <w:hideMark/>
          </w:tcPr>
          <w:p w:rsidR="00724CF6" w:rsidRPr="00F47218" w:rsidRDefault="00724CF6" w:rsidP="00724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  <w:t>NAZIV VJEROVNIKA</w:t>
            </w:r>
          </w:p>
        </w:tc>
        <w:tc>
          <w:tcPr>
            <w:tcW w:w="1370" w:type="dxa"/>
            <w:hideMark/>
          </w:tcPr>
          <w:p w:rsidR="00724CF6" w:rsidRPr="00F47218" w:rsidRDefault="00724CF6" w:rsidP="00724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  <w:t>OIB VJEROVNIKA</w:t>
            </w:r>
          </w:p>
        </w:tc>
        <w:tc>
          <w:tcPr>
            <w:tcW w:w="1483" w:type="dxa"/>
            <w:hideMark/>
          </w:tcPr>
          <w:p w:rsidR="00724CF6" w:rsidRPr="00F47218" w:rsidRDefault="00724CF6" w:rsidP="00724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  <w:t>ADRESA</w:t>
            </w:r>
          </w:p>
        </w:tc>
        <w:tc>
          <w:tcPr>
            <w:tcW w:w="1483" w:type="dxa"/>
            <w:hideMark/>
          </w:tcPr>
          <w:p w:rsidR="00724CF6" w:rsidRPr="00F47218" w:rsidRDefault="00724CF6" w:rsidP="00724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  <w:t>UTVRĐENI IZNOS TRAŽBINE</w:t>
            </w:r>
          </w:p>
        </w:tc>
        <w:tc>
          <w:tcPr>
            <w:tcW w:w="1193" w:type="dxa"/>
            <w:hideMark/>
          </w:tcPr>
          <w:p w:rsidR="00724CF6" w:rsidRPr="00F47218" w:rsidRDefault="00724CF6" w:rsidP="00724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  <w:t>STRUKRTURA</w:t>
            </w:r>
          </w:p>
        </w:tc>
        <w:tc>
          <w:tcPr>
            <w:tcW w:w="1096" w:type="dxa"/>
            <w:hideMark/>
          </w:tcPr>
          <w:p w:rsidR="00724CF6" w:rsidRPr="00F47218" w:rsidRDefault="00724CF6" w:rsidP="00724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</w:pPr>
            <w:r w:rsidRPr="00F47218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8"/>
                <w:lang w:val="hr-HR" w:eastAsia="hr-HR"/>
              </w:rPr>
              <w:t>VRSTA TRAŽBINE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ADNAN MONT d.o.o. za brodogradnju, građenje, turistička agencija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33196318671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Dukićeva ulica 29 A,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153.330,00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4,80%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ARFA Services d.o.o. za usluge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34030497273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Vrtni put 5, 10000 Zagreb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4.125,00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0,13%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AULON, društvo s ograničenom odgovornošću za građevinarstvo, metalstvo i elektro radove, putnička agencija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15691023670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Uspon Konzula Istranina 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11.933,76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0,37%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CENTER K d.o.o.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SI60200774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Šmartinska cesta 130, 1000 Ljubljana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267.799,47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8,38%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CROATIA osiguranje d.d.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26187994862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Vatroslava Jagića 33, 10000 Zagreb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13.517,53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0,42%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1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6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ĆOSIĆPROMEX društvo s ograničenom odgovornošću za gradnju, trgovinu i usluge, Glavna Podružnica za gradnju i popravak brodova Zagreb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87489058793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Zagrebačka avenija 104, 10000 Zagreb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9.165,00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0,29%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KRISTIJAN DAVIDOVIĆ, "PEGASO" Obrt za zemljane iskope,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27288813633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VALSALINE 39,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50.000,00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1,56%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9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DEDIĆ PROMET jednostavno društvo s ograničenom odgovornošću za prijevoz i usluge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50723620885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95.310,00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2,98%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MARIO DEROSI, OOBRT "DEROSSI METALI"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90670754845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VINEŽ 338A, 52220 VINEŽ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253.683,23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7,94%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10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ROBERTO DEROSI, RO-LA TRANSKOP, obrt za građevinarstvo, trgovinu i usluge,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58465315544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RIPENDA VERBANCI 23, 52220 RIPENDA VERBANCI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4.737,50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0,15%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11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ELKRON društvo s ograničenom odgovornošću za usluge i zaštitu na radu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29712872460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Giardini 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320,00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0,01%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12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ELKRON MEDICA društvo s ograničenom odgovornošću za obavljanje zdravstvene djelatnosti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13041674782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Giardini 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800,00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0,03%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13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ERI - MAR d.o.o. trgovina zaštitnom radnom odjećom i priborom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57503796226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Valica 12,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16.064,63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0,50%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14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ANTE KANDŽIJA, DR.MED.RADA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38774814475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BIŠKUPIJE 84, 52203 MEDULIN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1.080,00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0,03%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15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KLESARSTVO RIBARIĆ j.d.o.o. za usluge i graditeljstvo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07625014620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Draga Svetojanska 13, 10453 Draga Svetojanska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129.000,00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4,04%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lastRenderedPageBreak/>
              <w:t>16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KONTROL BIRO d.o.o. za osiguranje kvalitete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80916616067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Savski gaj IV put 10, 10000 Zagreb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0,02%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17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KOVJANIĆ trgovina, usluge i ugostiteljstvo, d. o. o.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62965036058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Jeromelina 34,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5.700,80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0,18%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LIMAR - MONT d. o. o. za graditeljstvo, trgovinu i usluge d. o. o.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83759490392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Sisplac 27,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226.675,11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7,09%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19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LUKA PULA d. o. o. za prekrcaj tereta i skladištenje te ostale usluge u pomorskom prometu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92378435625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Sv. Polikarpa 8,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17.856,25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0,56%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1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20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MAESTRAL PROMET jednostavno društvo s ograničenom odgovornošću za prijevoz, usluge i turistička agencija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39278307916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213.075,00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6,67%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21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SABRINA MAURI, vl. obrta MAURI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18123364906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PRADORLANDO 1,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50.000,00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1,56%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22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18683136487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1.056.577,63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33,06%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23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MUNIDAKOMERC društvo s ograničenom odgovornošću za unutarnju i vanjsku trgovinu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20160562981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Munida 90, 52203 Medulin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511,45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0,02%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24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ALEKSANDAR PUH, ODV.URED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26749386030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VODNJANSKA CESTA 18,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17.660,00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0,55%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25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RED PET jednostavno društvo s ograničenom odgovornošću za usluge i turistička agencija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73865571145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17.500,00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0,55%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26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STVARAONICA j.d.o.o. za građevinarstvo i prijevoz, turistička agencija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44339792298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Vrtlarska 6,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72.637,50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2,27%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27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ŠETNJICA jednostavno društvo s ograničenom odgovornošću za usluge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02748447494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134.320,00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4,20%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9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28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TGI, društvo s ograničenom odgovornošću za građevinarstvo, inženjering i poslovanje nekretninama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55904075513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Mletačka 12,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13.000,00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0,41%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29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DEAN TRAVALJA, ETIEN UGOST.OBRT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90382591202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ULICA 43. ISTARSKE DIVIZIJE 30,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10.955,00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0,34%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30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ULJANIK Brodogradilište, d. d. u stečaju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21764428190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Flaciusova 1,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13.083,99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0,41%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31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ULJANIK Standard, ugostiteljstvo, sportske djelatnosti, trgovina, turistička agencija i stambeni poslovi, društvo s ograničenom odgovornošću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76215244096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Flaciusova 1,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161.205,29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5,04%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7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32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VRATNICA J.G. jednostavno društvo s ograničenom odgovornošću za usluge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77936175513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Dalmatinova 4, 52100 Pula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165.992,00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5,19%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hideMark/>
          </w:tcPr>
          <w:p w:rsidR="00724CF6" w:rsidRPr="00724CF6" w:rsidRDefault="00724CF6" w:rsidP="00724CF6">
            <w:pPr>
              <w:jc w:val="center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33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ZAGREBINSPEKT d.o.o. za kontrolu i inženjering</w:t>
            </w:r>
          </w:p>
        </w:tc>
        <w:tc>
          <w:tcPr>
            <w:tcW w:w="1370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82752153530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Draškovićeva 29, 10000 Zagreb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7.500,00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color w:val="000000"/>
                <w:sz w:val="16"/>
                <w:szCs w:val="18"/>
                <w:lang w:val="hr-HR" w:eastAsia="hr-HR"/>
              </w:rPr>
              <w:t>0,23%</w:t>
            </w:r>
          </w:p>
        </w:tc>
        <w:tc>
          <w:tcPr>
            <w:tcW w:w="1096" w:type="dxa"/>
            <w:hideMark/>
          </w:tcPr>
          <w:p w:rsidR="00724CF6" w:rsidRPr="00724CF6" w:rsidRDefault="00724CF6" w:rsidP="00724C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sz w:val="16"/>
                <w:szCs w:val="18"/>
                <w:lang w:val="hr-HR" w:eastAsia="hr-HR"/>
              </w:rPr>
              <w:t>neosigurani vjerovnici</w:t>
            </w:r>
          </w:p>
        </w:tc>
      </w:tr>
      <w:tr w:rsidR="00724CF6" w:rsidRPr="00724CF6" w:rsidTr="00724CF6">
        <w:trPr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noWrap/>
            <w:hideMark/>
          </w:tcPr>
          <w:p w:rsidR="00724CF6" w:rsidRPr="00724CF6" w:rsidRDefault="00724CF6" w:rsidP="00724CF6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sz w:val="16"/>
                <w:szCs w:val="22"/>
                <w:lang w:val="hr-HR" w:eastAsia="hr-HR"/>
              </w:rPr>
            </w:pPr>
            <w:r w:rsidRPr="00724CF6">
              <w:rPr>
                <w:rFonts w:ascii="Calibri" w:eastAsia="Times New Roman" w:hAnsi="Calibri" w:cs="Calibri"/>
                <w:b w:val="0"/>
                <w:bCs w:val="0"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966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724C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370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724C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  <w:tc>
          <w:tcPr>
            <w:tcW w:w="1483" w:type="dxa"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724C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Ukupno:</w:t>
            </w:r>
          </w:p>
        </w:tc>
        <w:tc>
          <w:tcPr>
            <w:tcW w:w="1483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3.195.616,14</w:t>
            </w:r>
          </w:p>
        </w:tc>
        <w:tc>
          <w:tcPr>
            <w:tcW w:w="1193" w:type="dxa"/>
            <w:hideMark/>
          </w:tcPr>
          <w:p w:rsidR="00724CF6" w:rsidRPr="00724CF6" w:rsidRDefault="00724CF6" w:rsidP="00724C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724CF6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8"/>
                <w:lang w:val="hr-HR" w:eastAsia="hr-HR"/>
              </w:rPr>
              <w:t>100,00%</w:t>
            </w:r>
          </w:p>
        </w:tc>
        <w:tc>
          <w:tcPr>
            <w:tcW w:w="1096" w:type="dxa"/>
            <w:noWrap/>
            <w:hideMark/>
          </w:tcPr>
          <w:p w:rsidR="00724CF6" w:rsidRPr="00724CF6" w:rsidRDefault="00724CF6" w:rsidP="00724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</w:pPr>
            <w:r w:rsidRPr="00724CF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2"/>
                <w:lang w:val="hr-HR" w:eastAsia="hr-HR"/>
              </w:rPr>
              <w:t> </w:t>
            </w:r>
          </w:p>
        </w:tc>
      </w:tr>
    </w:tbl>
    <w:p w:rsidR="00CA39A1" w:rsidRPr="006C34F0" w:rsidRDefault="00CA39A1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F1008C" w:rsidRPr="00724CF6" w:rsidRDefault="002A562E" w:rsidP="00724CF6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724CF6" w:rsidRPr="00724CF6" w:rsidRDefault="00AB3328" w:rsidP="00724CF6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100" w:name="_Toc522797254"/>
      <w:bookmarkStart w:id="101" w:name="_Toc24124938"/>
      <w:r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8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 PONUDA VJEROVNICIMA U</w:t>
      </w:r>
      <w:r w:rsidR="00DD3B54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PREDSTE</w:t>
      </w:r>
      <w:r w:rsidR="00DD3B54" w:rsidRPr="00206BF9">
        <w:rPr>
          <w:rFonts w:ascii="Arial Narrow" w:hAnsi="Arial Narrow" w:cs="Calibri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DD3B54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AJNOM</w:t>
      </w:r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POSTUPKU</w:t>
      </w:r>
      <w:bookmarkEnd w:id="95"/>
      <w:bookmarkEnd w:id="96"/>
      <w:bookmarkEnd w:id="100"/>
      <w:bookmarkEnd w:id="101"/>
      <w:r w:rsidR="00483326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bookmarkEnd w:id="97"/>
      <w:bookmarkEnd w:id="98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2" w:name="_Toc470731770"/>
      <w:bookmarkStart w:id="103" w:name="_Toc477898311"/>
      <w:bookmarkStart w:id="104" w:name="_Toc451235631"/>
      <w:bookmarkStart w:id="105" w:name="_Toc472012463"/>
    </w:p>
    <w:bookmarkEnd w:id="102"/>
    <w:bookmarkEnd w:id="103"/>
    <w:p w:rsidR="00C60059" w:rsidRDefault="00C60059" w:rsidP="00C60059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 xml:space="preserve">sukladno Rješenju od 10. lipnja 2020. godine </w:t>
      </w:r>
      <w:r w:rsidRPr="006C34F0">
        <w:rPr>
          <w:rFonts w:ascii="Arial Narrow" w:hAnsi="Arial Narrow" w:cs="Arial"/>
          <w:sz w:val="24"/>
          <w:szCs w:val="24"/>
          <w:lang w:val="hr-HR"/>
        </w:rPr>
        <w:t>iznosi</w:t>
      </w:r>
      <w:r>
        <w:rPr>
          <w:rFonts w:ascii="Arial Narrow" w:hAnsi="Arial Narrow" w:cs="Arial"/>
          <w:sz w:val="24"/>
          <w:szCs w:val="24"/>
          <w:lang w:val="hr-HR"/>
        </w:rPr>
        <w:t xml:space="preserve">  </w:t>
      </w:r>
      <w:r w:rsidRPr="003B1A8D">
        <w:rPr>
          <w:rFonts w:ascii="Arial Narrow" w:hAnsi="Arial Narrow" w:cs="Arial"/>
          <w:sz w:val="24"/>
          <w:szCs w:val="24"/>
          <w:lang w:val="hr-HR"/>
        </w:rPr>
        <w:t>3.195.616,14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>
        <w:rPr>
          <w:rFonts w:ascii="Arial Narrow" w:hAnsi="Arial Narrow" w:cs="Arial"/>
          <w:sz w:val="24"/>
          <w:szCs w:val="24"/>
          <w:lang w:val="hr-HR"/>
        </w:rPr>
        <w:t>7</w:t>
      </w:r>
      <w:r w:rsidRPr="006C34F0">
        <w:rPr>
          <w:rFonts w:ascii="Arial Narrow" w:hAnsi="Arial Narrow" w:cs="Arial"/>
          <w:sz w:val="24"/>
          <w:szCs w:val="24"/>
          <w:lang w:val="hr-HR"/>
        </w:rPr>
        <w:t>0</w:t>
      </w:r>
      <w:r>
        <w:rPr>
          <w:rFonts w:ascii="Arial Narrow" w:hAnsi="Arial Narrow" w:cs="Arial"/>
          <w:sz w:val="24"/>
          <w:szCs w:val="24"/>
          <w:lang w:val="hr-HR"/>
        </w:rPr>
        <w:t>%. Preostalih 3</w:t>
      </w:r>
      <w:r w:rsidRPr="006C34F0">
        <w:rPr>
          <w:rFonts w:ascii="Arial Narrow" w:hAnsi="Arial Narrow" w:cs="Arial"/>
          <w:sz w:val="24"/>
          <w:szCs w:val="24"/>
          <w:lang w:val="hr-HR"/>
        </w:rPr>
        <w:t>0%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6F1790">
        <w:rPr>
          <w:rFonts w:ascii="Arial Narrow" w:hAnsi="Arial Narrow" w:cs="Arial"/>
          <w:sz w:val="24"/>
          <w:szCs w:val="24"/>
          <w:lang w:val="hr-HR"/>
        </w:rPr>
        <w:t>44 mjeseca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F16E1F" w:rsidRDefault="00F16E1F" w:rsidP="00F16E1F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ADNAN MONT d.o.o. za brodogradnju, građenje, turistička agencija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Dukićeva ulica 29 A,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33196318671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153.330,00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107.331,00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45.999,00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1.045,43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ARFA Services d.o.o. za usluge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Vrtni put 5, 10000 Zagreb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34030497273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4.125,00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2.887,50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1.237,50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28,13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lastRenderedPageBreak/>
        <w:t>AULON, društvo s ograničenom odgovornošću za građevinarstvo, metalstvo i elektro radove, putnička agencija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Uspon Konzula Istranina 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15691023670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11.933,76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8.353,63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3.580,13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81,37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CENTER K d.o.o.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Šmartinska cesta 130, 1000 Ljubljana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SI60200774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267.799,47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187.459,63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80.339,84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1.825,91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CROATIA osiguranje d.d.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Vatroslava Jagića 33, 10000 Zagreb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26187994862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13.517,53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9.462,27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4.055,26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92,16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ĆOSIĆPROMEX društvo s ograničenom odgovornošću za gradnju, trgovinu i usluge, Glavna Podružnica za gradnju i popravak brodova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Zagrebačka avenija 104, 10000 Zagreb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87489058793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9.165,00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 xml:space="preserve">ti namirena na način </w:t>
      </w:r>
      <w:r>
        <w:rPr>
          <w:rFonts w:ascii="Arial Narrow" w:hAnsi="Arial Narrow" w:cs="Arial"/>
          <w:sz w:val="24"/>
          <w:szCs w:val="24"/>
        </w:rPr>
        <w:lastRenderedPageBreak/>
        <w:t>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6.415,50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2.749,50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62,49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KRISTIJAN DAVIDOVIĆ, "PEGASO" Obrt za zemljane iskope,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VALSALINE 39,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27288813633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50.000,00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35.000,00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15.000,00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340,91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DEDIĆ PROMET jednostavno društvo s ograničenom odgovornošću za prijevoz i usluge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Mletačka 12,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50723620885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95.310,00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66.717,00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28.593,00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649,84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MARIO DEROSI, OOBRT "DEROSSI METALI"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VINEŽ 338A, 52220 VINEŽ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90670754845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253.683,23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177.578,26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76.104,97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1.729,66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 xml:space="preserve">e se platiti 15-tog u </w:t>
      </w:r>
      <w:r w:rsidRPr="003C3347">
        <w:rPr>
          <w:rFonts w:ascii="Arial Narrow" w:hAnsi="Arial Narrow" w:cs="Arial"/>
          <w:sz w:val="24"/>
          <w:szCs w:val="24"/>
        </w:rPr>
        <w:lastRenderedPageBreak/>
        <w:t>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ROBERTO DEROSI, RO-LA TRANSKOP, obrt za građevinarstvo, trgovinu i usluge,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RIPENDA VERBANCI 23, 52220 RIPENDA VERBANCI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58465315544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4.737,50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3.316,25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1.421,25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32,30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ELKRON društvo s ograničenom odgovornošću za usluge i zaštitu na radu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Giardini 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29712872460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320,00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224,00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96,00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2,18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ELKRON MEDICA društvo s ograničenom odgovornošću za obavljanje zdravstvene djelatnosti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Giardini 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13041674782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800,00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560,00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240,00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5,45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lastRenderedPageBreak/>
        <w:t>ERI - MAR d.o.o. trgovina zaštitnom radnom odjećom i priborom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Valica 12,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57503796226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16.064,63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11.245,24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4.819,39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109,53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ANTE KANDŽIJA, DR.MED.RADA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BIŠKUPIJE 84, 52203 MEDULIN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38774814475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1.080,00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756,00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324,00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7,36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KLESARSTVO RIBARIĆ j.d.o.o. za usluge i graditeljstvo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Draga Svetojanska 13, 10453 Draga Svetojanska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07625014620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129.000,00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90.300,00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38.700,00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879,55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KONTROL BIRO d.o.o. za osiguranje kvalitete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Savski gaj IV put 10, 10000 Zagreb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80916616067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350,00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150,00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</w:t>
      </w:r>
      <w:r w:rsidRPr="003C3347">
        <w:rPr>
          <w:rFonts w:ascii="Arial Narrow" w:hAnsi="Arial Narrow" w:cs="Arial"/>
          <w:sz w:val="24"/>
          <w:szCs w:val="24"/>
        </w:rPr>
        <w:lastRenderedPageBreak/>
        <w:t>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3,41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KOVJANIĆ trgovina, usluge i ugostiteljstvo, d. o. o.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Jeromelina 34,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62965036058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5.700,80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3.990,56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1.710,24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38,87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LIMAR - MONT d. o. o. za graditeljstvo, trgovinu i usluge d. o. o.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Sisplac 27,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83759490392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226.675,11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158.672,58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68.002,53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1.545,51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P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LUKA PULA d. o. o. za prekrcaj tereta i skladištenje te ostale usluge u pomorskom prometu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Sv. Polikarpa 8,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92378435625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17.856,25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12.499,38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5.356,88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121,75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 xml:space="preserve">nosti </w:t>
      </w:r>
      <w:r w:rsidRPr="003C3347">
        <w:rPr>
          <w:rFonts w:ascii="Arial Narrow" w:hAnsi="Arial Narrow" w:cs="Arial"/>
          <w:sz w:val="24"/>
          <w:szCs w:val="24"/>
        </w:rPr>
        <w:lastRenderedPageBreak/>
        <w:t>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MAESTRAL PROMET jednostavno društvo s ograničenom odgovornošću za prijevoz, usluge i turistička agencija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Mletačka 12,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39278307916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213.075,00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149.152,50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63.922,50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1.452,78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SABRINA MAURI, vl. obrta MAURI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ULICA PRADORLANDO 1,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18123364906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50.000,00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35.000,00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15.000,00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340,91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MINISTARSTVO FINANCIJA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Katančićeva 5, 10000 ZAGREB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18683136487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1.056.577,63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739.604,34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316.973,29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7.203,94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lastRenderedPageBreak/>
        <w:t>MUNIDAKOMERC društvo s ograničenom odgovornošću za unutarnju i vanjsku trgovinu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Munida 90, 52203 Medulin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20160562981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511,45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358,02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153,44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3,49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ALEKSANDAR PUH, ODV.URED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VODNJANSKA CESTA 18,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26749386030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17.660,00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12.362,00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5.298,00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120,41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RED PET jednostavno društvo s ograničenom odgovornošću za usluge i turistička agencija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Mletačka 12,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73865571145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17.500,00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12.250,00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5.250,00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119,32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STVARAONICA j.d.o.o. za građevinarstvo i prijevoz, turistička agencija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Vrtlarska 6,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44339792298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72.637,50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50.846,25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21.791,25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 xml:space="preserve">12 mjeseci na 44 </w:t>
      </w:r>
      <w:r>
        <w:rPr>
          <w:rFonts w:ascii="Arial Narrow" w:hAnsi="Arial Narrow" w:cs="Arial"/>
          <w:sz w:val="24"/>
          <w:szCs w:val="24"/>
        </w:rPr>
        <w:lastRenderedPageBreak/>
        <w:t>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495,26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ŠETNJICA jednostavno društvo s ograničenom odgovornošću za usluge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Mletačka 12,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02748447494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134.320,00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94.024,00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40.296,00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915,82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TGI, društvo s ograničenom odgovornošću za građevinarstvo, inženjering i poslovanje nekretninama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Mletačka 12,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55904075513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13.000,00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9.100,00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3.900,00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88,64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DEAN TRAVALJA, ETIEN UGOST.OBRT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ULICA 43. ISTARSKE DIVIZIJE 30,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90382591202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10.955,00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7.668,50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3.286,50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74,69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 xml:space="preserve">nosti Rješenja Trgovačkog </w:t>
      </w:r>
      <w:r w:rsidRPr="003C3347">
        <w:rPr>
          <w:rFonts w:ascii="Arial Narrow" w:hAnsi="Arial Narrow" w:cs="Arial"/>
          <w:sz w:val="24"/>
          <w:szCs w:val="24"/>
        </w:rPr>
        <w:lastRenderedPageBreak/>
        <w:t>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ULJANIK Brodogradilište, d. d. u stečaju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Flaciusova 1,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21764428190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13.083,99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9.158,79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3.925,20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89,21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ULJANIK Standard, ugostiteljstvo, sportske djelatnosti, trgovina, turistička agencija i stambeni poslovi, društvo s ograničenom odgovornošću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Flaciusova 1,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76215244096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161.205,29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112.843,70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48.361,59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1.099,13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t>VRATNICA J.G. jednostavno društvo s ograničenom odgovornošću za usluge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Dalmatinova 4, 52100 Pula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77936175513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165.992,00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116.194,40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49.797,60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1.131,76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6F1790" w:rsidRDefault="006F1790" w:rsidP="006F1790">
      <w:pPr>
        <w:pStyle w:val="ListParagraph"/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</w:p>
    <w:p w:rsidR="006F1790" w:rsidRDefault="006F1790" w:rsidP="006F1790">
      <w:pPr>
        <w:pStyle w:val="ListParagraph"/>
        <w:numPr>
          <w:ilvl w:val="0"/>
          <w:numId w:val="28"/>
        </w:numPr>
        <w:spacing w:line="360" w:lineRule="auto"/>
        <w:ind w:left="360"/>
        <w:jc w:val="both"/>
        <w:rPr>
          <w:rFonts w:ascii="Arial Narrow" w:hAnsi="Arial Narrow" w:cs="Arial"/>
          <w:sz w:val="24"/>
          <w:szCs w:val="24"/>
        </w:rPr>
      </w:pPr>
      <w:r w:rsidRPr="000257F0">
        <w:rPr>
          <w:rFonts w:ascii="Arial Narrow" w:hAnsi="Arial Narrow" w:cs="Times New Roman"/>
          <w:noProof/>
          <w:sz w:val="24"/>
          <w:szCs w:val="24"/>
        </w:rPr>
        <w:lastRenderedPageBreak/>
        <w:t>ZAGREBINSPEKT d.o.o. za kontrolu i inženjering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0257F0">
        <w:rPr>
          <w:rFonts w:ascii="Arial Narrow" w:hAnsi="Arial Narrow" w:cs="Times New Roman"/>
          <w:noProof/>
          <w:sz w:val="24"/>
          <w:szCs w:val="24"/>
        </w:rPr>
        <w:t>Draškovićeva 29, 10000 Zagreb</w:t>
      </w:r>
      <w:r w:rsidRPr="00F03C29">
        <w:rPr>
          <w:rFonts w:ascii="Arial Narrow" w:hAnsi="Arial Narrow" w:cs="Times New Roman"/>
          <w:sz w:val="24"/>
          <w:szCs w:val="24"/>
        </w:rPr>
        <w:t xml:space="preserve">, OIB: </w:t>
      </w:r>
      <w:r w:rsidRPr="000257F0">
        <w:rPr>
          <w:rFonts w:ascii="Arial Narrow" w:hAnsi="Arial Narrow" w:cs="Times New Roman"/>
          <w:noProof/>
          <w:sz w:val="24"/>
          <w:szCs w:val="24"/>
        </w:rPr>
        <w:t>82752153530</w:t>
      </w:r>
      <w:r w:rsidRPr="00F03C29">
        <w:rPr>
          <w:rFonts w:ascii="Arial Narrow" w:hAnsi="Arial Narrow" w:cs="Times New Roman"/>
          <w:sz w:val="24"/>
          <w:szCs w:val="24"/>
        </w:rPr>
        <w:t xml:space="preserve">, ukupan iznos </w:t>
      </w:r>
      <w:r>
        <w:rPr>
          <w:rFonts w:ascii="Arial Narrow" w:hAnsi="Arial Narrow" w:cs="Times New Roman"/>
          <w:sz w:val="24"/>
          <w:szCs w:val="24"/>
        </w:rPr>
        <w:t xml:space="preserve">utvrđene </w:t>
      </w:r>
      <w:r w:rsidRPr="00F03C29">
        <w:rPr>
          <w:rFonts w:ascii="Arial Narrow" w:hAnsi="Arial Narrow" w:cs="Times New Roman"/>
          <w:sz w:val="24"/>
          <w:szCs w:val="24"/>
        </w:rPr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7.500,00 </w:t>
      </w:r>
      <w:r w:rsidRPr="00F03C29">
        <w:rPr>
          <w:rFonts w:ascii="Arial Narrow" w:hAnsi="Arial Narrow" w:cs="Times New Roman"/>
          <w:sz w:val="24"/>
          <w:szCs w:val="24"/>
        </w:rPr>
        <w:t xml:space="preserve">kn. </w:t>
      </w:r>
      <w:r w:rsidRPr="003C3347">
        <w:rPr>
          <w:rFonts w:ascii="Arial Narrow" w:hAnsi="Arial Narrow" w:cs="Arial"/>
          <w:sz w:val="24"/>
          <w:szCs w:val="24"/>
        </w:rPr>
        <w:t>Tražbina će bi</w:t>
      </w:r>
      <w:r>
        <w:rPr>
          <w:rFonts w:ascii="Arial Narrow" w:hAnsi="Arial Narrow" w:cs="Arial"/>
          <w:sz w:val="24"/>
          <w:szCs w:val="24"/>
        </w:rPr>
        <w:t>ti namirena na način da predsteč</w:t>
      </w:r>
      <w:r w:rsidRPr="003C3347">
        <w:rPr>
          <w:rFonts w:ascii="Arial Narrow" w:hAnsi="Arial Narrow" w:cs="Arial"/>
          <w:sz w:val="24"/>
          <w:szCs w:val="24"/>
        </w:rPr>
        <w:t>ajni vjerovnik otpu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>ta du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>niku dio utvr</w:t>
      </w:r>
      <w:r w:rsidRPr="003C3347">
        <w:rPr>
          <w:rFonts w:ascii="Arial Narrow" w:hAnsi="Arial Narrow" w:cs="Arial Narrow"/>
          <w:sz w:val="24"/>
          <w:szCs w:val="24"/>
        </w:rPr>
        <w:t>đ</w:t>
      </w:r>
      <w:r w:rsidRPr="003C3347">
        <w:rPr>
          <w:rFonts w:ascii="Arial Narrow" w:hAnsi="Arial Narrow" w:cs="Arial"/>
          <w:sz w:val="24"/>
          <w:szCs w:val="24"/>
        </w:rPr>
        <w:t>ene tra</w:t>
      </w:r>
      <w:r w:rsidRPr="003C3347">
        <w:rPr>
          <w:rFonts w:ascii="Arial Narrow" w:hAnsi="Arial Narrow" w:cs="Arial Narrow"/>
          <w:sz w:val="24"/>
          <w:szCs w:val="24"/>
        </w:rPr>
        <w:t>ž</w:t>
      </w:r>
      <w:r w:rsidRPr="003C3347">
        <w:rPr>
          <w:rFonts w:ascii="Arial Narrow" w:hAnsi="Arial Narrow" w:cs="Arial"/>
          <w:sz w:val="24"/>
          <w:szCs w:val="24"/>
        </w:rPr>
        <w:t xml:space="preserve">bine, </w:t>
      </w:r>
      <w:r w:rsidRPr="003C3347">
        <w:rPr>
          <w:rFonts w:ascii="Arial Narrow" w:hAnsi="Arial Narrow" w:cs="Arial Narrow"/>
          <w:sz w:val="24"/>
          <w:szCs w:val="24"/>
        </w:rPr>
        <w:t>š</w:t>
      </w:r>
      <w:r w:rsidRPr="003C3347">
        <w:rPr>
          <w:rFonts w:ascii="Arial Narrow" w:hAnsi="Arial Narrow" w:cs="Arial"/>
          <w:sz w:val="24"/>
          <w:szCs w:val="24"/>
        </w:rPr>
        <w:t xml:space="preserve">to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5.250,00 </w:t>
      </w:r>
      <w:r w:rsidRPr="003C3347">
        <w:rPr>
          <w:rFonts w:ascii="Arial Narrow" w:hAnsi="Arial Narrow" w:cs="Arial"/>
          <w:sz w:val="24"/>
          <w:szCs w:val="24"/>
        </w:rPr>
        <w:t xml:space="preserve">kn. Preostali iznos tražbine od </w:t>
      </w:r>
      <w:r>
        <w:rPr>
          <w:rFonts w:ascii="Arial Narrow" w:hAnsi="Arial Narrow" w:cs="Times New Roman"/>
          <w:noProof/>
          <w:sz w:val="24"/>
          <w:szCs w:val="24"/>
        </w:rPr>
        <w:t xml:space="preserve">2.250,00 </w:t>
      </w:r>
      <w:r>
        <w:rPr>
          <w:rFonts w:ascii="Arial Narrow" w:hAnsi="Arial Narrow" w:cs="Arial"/>
          <w:sz w:val="24"/>
          <w:szCs w:val="24"/>
        </w:rPr>
        <w:t>kn otplatit će se nakon isteka poč</w:t>
      </w:r>
      <w:r w:rsidRPr="003C3347">
        <w:rPr>
          <w:rFonts w:ascii="Arial Narrow" w:hAnsi="Arial Narrow" w:cs="Arial"/>
          <w:sz w:val="24"/>
          <w:szCs w:val="24"/>
        </w:rPr>
        <w:t xml:space="preserve">eka od </w:t>
      </w:r>
      <w:r>
        <w:rPr>
          <w:rFonts w:ascii="Arial Narrow" w:hAnsi="Arial Narrow" w:cs="Arial"/>
          <w:sz w:val="24"/>
          <w:szCs w:val="24"/>
        </w:rPr>
        <w:t>12 mjeseci na 44 jednaka mjesečna</w:t>
      </w:r>
      <w:r w:rsidRPr="003C3347">
        <w:rPr>
          <w:rFonts w:ascii="Arial Narrow" w:hAnsi="Arial Narrow" w:cs="Arial"/>
          <w:sz w:val="24"/>
          <w:szCs w:val="24"/>
        </w:rPr>
        <w:t xml:space="preserve"> anui</w:t>
      </w:r>
      <w:r>
        <w:rPr>
          <w:rFonts w:ascii="Arial Narrow" w:hAnsi="Arial Narrow" w:cs="Arial"/>
          <w:sz w:val="24"/>
          <w:szCs w:val="24"/>
        </w:rPr>
        <w:t>teta, bez kamata, od kojih svaki</w:t>
      </w:r>
      <w:r w:rsidRPr="003C3347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Times New Roman"/>
          <w:noProof/>
          <w:sz w:val="24"/>
          <w:szCs w:val="24"/>
        </w:rPr>
        <w:t>51,14</w:t>
      </w:r>
      <w:r>
        <w:rPr>
          <w:rFonts w:ascii="Arial Narrow" w:hAnsi="Arial Narrow" w:cs="Arial"/>
          <w:noProof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kn, rač</w:t>
      </w:r>
      <w:r w:rsidRPr="003C3347">
        <w:rPr>
          <w:rFonts w:ascii="Arial Narrow" w:hAnsi="Arial Narrow" w:cs="Arial"/>
          <w:sz w:val="24"/>
          <w:szCs w:val="24"/>
        </w:rPr>
        <w:t>unajući od pravomoćnosti Rje</w:t>
      </w:r>
      <w:r w:rsidRPr="003C3347">
        <w:rPr>
          <w:rFonts w:ascii="Arial Narrow" w:hAnsi="Arial Narrow" w:cs="Arial Narrow"/>
          <w:sz w:val="24"/>
          <w:szCs w:val="24"/>
        </w:rPr>
        <w:t>š</w:t>
      </w:r>
      <w:r>
        <w:rPr>
          <w:rFonts w:ascii="Arial Narrow" w:hAnsi="Arial Narrow" w:cs="Arial"/>
          <w:sz w:val="24"/>
          <w:szCs w:val="24"/>
        </w:rPr>
        <w:t>enja Trgovačkog suda o sklopljenom predsteča</w:t>
      </w:r>
      <w:r w:rsidRPr="003C3347">
        <w:rPr>
          <w:rFonts w:ascii="Arial Narrow" w:hAnsi="Arial Narrow" w:cs="Arial"/>
          <w:sz w:val="24"/>
          <w:szCs w:val="24"/>
        </w:rPr>
        <w:t xml:space="preserve">jnom sporazumu. Prvi anuitet 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eka od 12 mjeseci, ra</w:t>
      </w:r>
      <w:r w:rsidRPr="003C3347">
        <w:rPr>
          <w:rFonts w:ascii="Arial Narrow" w:hAnsi="Arial Narrow" w:cs="Arial Narrow"/>
          <w:sz w:val="24"/>
          <w:szCs w:val="24"/>
        </w:rPr>
        <w:t>č</w:t>
      </w:r>
      <w:r w:rsidRPr="003C3347">
        <w:rPr>
          <w:rFonts w:ascii="Arial Narrow" w:hAnsi="Arial Narrow" w:cs="Arial"/>
          <w:sz w:val="24"/>
          <w:szCs w:val="24"/>
        </w:rPr>
        <w:t>unaju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i od pravomo</w:t>
      </w:r>
      <w:r w:rsidRPr="003C3347">
        <w:rPr>
          <w:rFonts w:ascii="Arial Narrow" w:hAnsi="Arial Narrow" w:cs="Arial Narrow"/>
          <w:sz w:val="24"/>
          <w:szCs w:val="24"/>
        </w:rPr>
        <w:t>ć</w:t>
      </w:r>
      <w:r w:rsidRPr="003C3347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15-tog u mjesecu za tekući mjesec.</w:t>
      </w:r>
      <w:r>
        <w:rPr>
          <w:rFonts w:ascii="Arial Narrow" w:hAnsi="Arial Narrow" w:cs="Arial"/>
          <w:sz w:val="24"/>
          <w:szCs w:val="24"/>
        </w:rPr>
        <w:t xml:space="preserve">  </w:t>
      </w:r>
    </w:p>
    <w:p w:rsidR="00195F7D" w:rsidRDefault="00195F7D" w:rsidP="00F47218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F47218" w:rsidRDefault="00F47218" w:rsidP="00F47218">
      <w:pPr>
        <w:pStyle w:val="ListParagraph"/>
        <w:numPr>
          <w:ilvl w:val="0"/>
          <w:numId w:val="27"/>
        </w:numPr>
        <w:spacing w:after="0" w:line="360" w:lineRule="auto"/>
        <w:ind w:left="20"/>
        <w:rPr>
          <w:rFonts w:ascii="Arial Narrow" w:hAnsi="Arial Narrow" w:cs="Arial"/>
          <w:sz w:val="24"/>
          <w:szCs w:val="24"/>
          <w:lang w:val="hr-HR"/>
        </w:rPr>
      </w:pPr>
      <w:r w:rsidRPr="00C6005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tražbine:</w:t>
      </w: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</w:t>
      </w:r>
      <w:r w:rsidRPr="00C60059">
        <w:rPr>
          <w:rFonts w:ascii="Arial Narrow" w:hAnsi="Arial Narrow" w:cs="Arial"/>
          <w:sz w:val="24"/>
          <w:szCs w:val="24"/>
          <w:lang w:val="hr-HR"/>
        </w:rPr>
        <w:t>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F47218" w:rsidRDefault="00F47218" w:rsidP="00F47218">
      <w:pPr>
        <w:pStyle w:val="ListParagraph"/>
        <w:spacing w:after="0" w:line="360" w:lineRule="auto"/>
        <w:ind w:left="20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DEUS d.o.o. za metalstvo, građevinarstvo i elektroradove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20728044125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Ulica Sergijevaca 3,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5.748,44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4.023,91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1.724,53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39,19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bookmarkStart w:id="106" w:name="_GoBack"/>
      <w:bookmarkEnd w:id="106"/>
    </w:p>
    <w:p w:rsidR="00362189" w:rsidRPr="0001650A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DRAGON BAJUN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5244079228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ULICA SERGIJEVACA 3, 51000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4.828,13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3.379,69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1.448,44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32,92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lastRenderedPageBreak/>
        <w:t>Financijska agencija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85821130368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Ulica grada Vukovara 70, 10000 Zagreb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2.000,00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1.400,00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600,00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13,64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GRAD PULA  - POLA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79517841355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Forum 1,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1.441,92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1.009,34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432,58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9,83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HEP ELEKTRA d.o.o. za opskrbu električnom energijom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43965974818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Ulica grada Vukovara 37, 10000 Zagreb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607,58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425,31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182,27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4,14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Hrvatski Telekom d.d.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81793146560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Radnička cesta 21, 10000 Zagreb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23.070,47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16.149,33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6.921,14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157,30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</w:t>
      </w:r>
      <w:r w:rsidRPr="00647DA3">
        <w:rPr>
          <w:rFonts w:ascii="Arial Narrow" w:hAnsi="Arial Narrow"/>
          <w:iCs/>
          <w:sz w:val="24"/>
          <w:szCs w:val="24"/>
        </w:rPr>
        <w:lastRenderedPageBreak/>
        <w:t>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INSTITUT IGH, dioničko društvo za istraživanje i razvoj u graditeljstvu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79766124714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Janka Rakuše 1, 10000 Zagreb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8.292,50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5.804,75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2.487,75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56,54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LICINIUS HORTUS d.o.o. za usluge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45377306761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Munat 56, 52100 Ližnjan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1.450,00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1.015,00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435,00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9,89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M. P. STINA društvo s ograničenom odgovornošću za ugostiteljstvo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78402469980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Šmrika, Burićeva 48, 51262 Kraljevica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1.400,00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980,00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420,00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9,55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MINISTARSTVO FINANCIJA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18683136487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Katančićeva 5, 10000 ZAGREB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807.520,38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565.264,27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242.256,11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 xml:space="preserve">ka od 12 mjeseci na 44 </w:t>
      </w:r>
      <w:r>
        <w:rPr>
          <w:rFonts w:ascii="Arial Narrow" w:hAnsi="Arial Narrow"/>
          <w:iCs/>
          <w:sz w:val="24"/>
          <w:szCs w:val="24"/>
        </w:rPr>
        <w:lastRenderedPageBreak/>
        <w:t>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5.505,82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OT-OPTIMA TELEKOM d.d. za telekomunikacije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36004425025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Bani 75a, 10000 Zagreb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135,00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94,50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40,50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 xml:space="preserve"> ,92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POLJUGAN knjigovodstvo, društvo s ograničenom odgovornošću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06352761549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Nazorova ulica 66,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6.362,50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4.453,75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1.908,75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43,38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PRAGRANDE d.o.o. za obavljanje djelatnosti javne odvodnje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05117157608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Trg 1. istarske brigade 14,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482,06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337,44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144,62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3,29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PULA HERCULANEA d. o. o. za obavljanje komunalnih djelatnosti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11294943436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Trg 1. istarske brigade 14,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418,79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</w:t>
      </w:r>
      <w:r w:rsidRPr="00647DA3">
        <w:rPr>
          <w:rFonts w:ascii="Arial Narrow" w:hAnsi="Arial Narrow"/>
          <w:iCs/>
          <w:sz w:val="24"/>
          <w:szCs w:val="24"/>
        </w:rPr>
        <w:lastRenderedPageBreak/>
        <w:t>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293,15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125,64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2,86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ULJANIK Standard, ugostiteljstvo, sportske djelatnosti, trgovina, turistička agencija i stambeni poslovi, društvo s ograničenom odgovornošću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76215244096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Flaciusova 1,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3.720,00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2.604,00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1.116,00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25,36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E62E86" w:rsidRDefault="00E62E86" w:rsidP="00E62E86">
      <w:pPr>
        <w:spacing w:after="0" w:line="360" w:lineRule="auto"/>
        <w:ind w:left="-77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VAROŠ društvo s ograničenom odgovornošću za trgovinu i usluge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82257161048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Ulica Kralja Zvonimira 57, 21000 Split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4.103,00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2.872,10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1.230,90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27,98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01650A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VODOVOD PULA d.o.o. za javnu vodoopskrbu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19798348108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Radićeva ulica 9,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1.374,77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962,34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412,43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9,37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lastRenderedPageBreak/>
        <w:t>VRATNICA J.G. jednostavno društvo s ograničenom odgovornošću za usluge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77936175513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Dalmatinova 4, 52100 Pula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41.498,00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29.048,60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12.449,40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282,94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E62E86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WELCOME PRODUCTION d.o.o. za usluge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45939699125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Rusanova 8, 10000 Zagreb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41.498,00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29.048,60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12.449,40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282,94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E62E86" w:rsidRPr="0001650A" w:rsidRDefault="00E62E86" w:rsidP="00E62E86">
      <w:pPr>
        <w:pStyle w:val="ListParagraph"/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</w:p>
    <w:p w:rsidR="00362189" w:rsidRPr="0001650A" w:rsidRDefault="00362189" w:rsidP="00362189">
      <w:pPr>
        <w:pStyle w:val="ListParagraph"/>
        <w:numPr>
          <w:ilvl w:val="0"/>
          <w:numId w:val="29"/>
        </w:numPr>
        <w:spacing w:after="0" w:line="360" w:lineRule="auto"/>
        <w:ind w:left="283"/>
        <w:jc w:val="both"/>
        <w:rPr>
          <w:rFonts w:ascii="Arial Narrow" w:hAnsi="Arial Narrow"/>
          <w:sz w:val="24"/>
          <w:szCs w:val="24"/>
        </w:rPr>
      </w:pPr>
      <w:r w:rsidRPr="000257F0">
        <w:rPr>
          <w:rFonts w:ascii="Arial Narrow" w:hAnsi="Arial Narrow"/>
          <w:iCs/>
          <w:noProof/>
          <w:sz w:val="24"/>
          <w:szCs w:val="24"/>
        </w:rPr>
        <w:t>ZAGREB-BETON PROJEKT društvo s ograničenom odgovornošću za proizvodnju, usluge, trgovinu i graditeljstvo u stečaju</w:t>
      </w:r>
      <w:r w:rsidRPr="00647DA3">
        <w:rPr>
          <w:rFonts w:ascii="Arial Narrow" w:hAnsi="Arial Narrow"/>
          <w:iCs/>
          <w:sz w:val="24"/>
          <w:szCs w:val="24"/>
        </w:rPr>
        <w:t xml:space="preserve">, OIB: </w:t>
      </w:r>
      <w:r w:rsidRPr="000257F0">
        <w:rPr>
          <w:rFonts w:ascii="Arial Narrow" w:hAnsi="Arial Narrow"/>
          <w:iCs/>
          <w:noProof/>
          <w:sz w:val="24"/>
          <w:szCs w:val="24"/>
        </w:rPr>
        <w:t>09684622951</w:t>
      </w:r>
      <w:r w:rsidRPr="00647DA3">
        <w:rPr>
          <w:rFonts w:ascii="Arial Narrow" w:hAnsi="Arial Narrow"/>
          <w:iCs/>
          <w:sz w:val="24"/>
          <w:szCs w:val="24"/>
        </w:rPr>
        <w:t xml:space="preserve">, </w:t>
      </w:r>
      <w:r w:rsidRPr="000257F0">
        <w:rPr>
          <w:rFonts w:ascii="Arial Narrow" w:hAnsi="Arial Narrow"/>
          <w:iCs/>
          <w:noProof/>
          <w:sz w:val="24"/>
          <w:szCs w:val="24"/>
        </w:rPr>
        <w:t>Sesvetski Kraljevec, Strojarska 5, 10360 Sesvete</w:t>
      </w:r>
      <w:r w:rsidRPr="00647DA3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>24.812,50</w:t>
      </w:r>
      <w:r w:rsidRPr="00647DA3">
        <w:rPr>
          <w:rFonts w:ascii="Arial Narrow" w:hAnsi="Arial Narrow"/>
          <w:iCs/>
          <w:sz w:val="24"/>
          <w:szCs w:val="24"/>
        </w:rPr>
        <w:t xml:space="preserve"> 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</w:t>
      </w:r>
      <w:r w:rsidRPr="00647DA3">
        <w:rPr>
          <w:rFonts w:ascii="Arial Narrow" w:hAnsi="Arial Narrow"/>
          <w:iCs/>
          <w:sz w:val="24"/>
          <w:szCs w:val="24"/>
        </w:rPr>
        <w:t xml:space="preserve">ajni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>17.368,75</w:t>
      </w:r>
      <w:r w:rsidRPr="00647DA3">
        <w:rPr>
          <w:rFonts w:ascii="Arial Narrow" w:hAnsi="Arial Narrow"/>
          <w:iCs/>
          <w:sz w:val="24"/>
          <w:szCs w:val="24"/>
        </w:rPr>
        <w:t xml:space="preserve"> 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7.443,75</w:t>
      </w:r>
      <w:r w:rsidRPr="00647DA3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647DA3">
        <w:rPr>
          <w:rFonts w:ascii="Arial Narrow" w:hAnsi="Arial Narrow" w:cs="Arial Narrow"/>
          <w:iCs/>
          <w:sz w:val="24"/>
          <w:szCs w:val="24"/>
        </w:rPr>
        <w:t>č</w:t>
      </w:r>
      <w:r w:rsidRPr="00647DA3">
        <w:rPr>
          <w:rFonts w:ascii="Arial Narrow" w:hAnsi="Arial Narrow" w:cs="Arial"/>
          <w:iCs/>
          <w:sz w:val="24"/>
          <w:szCs w:val="24"/>
        </w:rPr>
        <w:t>e</w:t>
      </w:r>
      <w:r>
        <w:rPr>
          <w:rFonts w:ascii="Arial Narrow" w:hAnsi="Arial Narrow"/>
          <w:iCs/>
          <w:sz w:val="24"/>
          <w:szCs w:val="24"/>
        </w:rPr>
        <w:t>ka od 12 mjeseci na 44 jednaka</w:t>
      </w:r>
      <w:r w:rsidRPr="00647DA3">
        <w:rPr>
          <w:rFonts w:ascii="Arial Narrow" w:hAnsi="Arial Narrow"/>
          <w:iCs/>
          <w:sz w:val="24"/>
          <w:szCs w:val="24"/>
        </w:rPr>
        <w:t xml:space="preserve"> mjeseč</w:t>
      </w:r>
      <w:r w:rsidRPr="00647DA3">
        <w:rPr>
          <w:rFonts w:ascii="Arial Narrow" w:hAnsi="Arial Narrow" w:cs="Arial"/>
          <w:iCs/>
          <w:sz w:val="24"/>
          <w:szCs w:val="24"/>
        </w:rPr>
        <w:t>n</w:t>
      </w:r>
      <w:r>
        <w:rPr>
          <w:rFonts w:ascii="Arial Narrow" w:hAnsi="Arial Narrow"/>
          <w:iCs/>
          <w:sz w:val="24"/>
          <w:szCs w:val="24"/>
        </w:rPr>
        <w:t>a</w:t>
      </w:r>
      <w:r w:rsidRPr="00647DA3">
        <w:rPr>
          <w:rFonts w:ascii="Arial Narrow" w:hAnsi="Arial Narrow"/>
          <w:iCs/>
          <w:sz w:val="24"/>
          <w:szCs w:val="24"/>
        </w:rPr>
        <w:t xml:space="preserve"> anuiteta, b</w:t>
      </w:r>
      <w:r>
        <w:rPr>
          <w:rFonts w:ascii="Arial Narrow" w:hAnsi="Arial Narrow"/>
          <w:iCs/>
          <w:sz w:val="24"/>
          <w:szCs w:val="24"/>
        </w:rPr>
        <w:t>ez kamata, od kojih svaki</w:t>
      </w:r>
      <w:r w:rsidRPr="00647DA3">
        <w:rPr>
          <w:rFonts w:ascii="Arial Narrow" w:hAnsi="Arial Narrow"/>
          <w:iCs/>
          <w:sz w:val="24"/>
          <w:szCs w:val="24"/>
        </w:rPr>
        <w:t xml:space="preserve"> iznosi  </w:t>
      </w:r>
      <w:r>
        <w:rPr>
          <w:rFonts w:ascii="Arial Narrow" w:hAnsi="Arial Narrow"/>
          <w:iCs/>
          <w:noProof/>
          <w:sz w:val="24"/>
          <w:szCs w:val="24"/>
        </w:rPr>
        <w:t>169,18</w:t>
      </w:r>
      <w:r w:rsidRPr="00647DA3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</w:p>
    <w:p w:rsidR="00F47218" w:rsidRDefault="00F47218" w:rsidP="00F47218">
      <w:pPr>
        <w:pStyle w:val="ListParagraph"/>
        <w:spacing w:after="0" w:line="360" w:lineRule="auto"/>
        <w:ind w:left="20"/>
        <w:rPr>
          <w:rFonts w:ascii="Arial Narrow" w:hAnsi="Arial Narrow" w:cs="Arial"/>
          <w:sz w:val="24"/>
          <w:szCs w:val="24"/>
          <w:lang w:val="hr-HR"/>
        </w:rPr>
      </w:pPr>
    </w:p>
    <w:p w:rsidR="00FF7F00" w:rsidRPr="00206BF9" w:rsidRDefault="00CF35ED" w:rsidP="000E16F3">
      <w:pPr>
        <w:pStyle w:val="Heading1"/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5D5954">
        <w:rPr>
          <w:lang w:val="hr-HR"/>
        </w:rPr>
        <w:br w:type="page"/>
      </w:r>
      <w:bookmarkStart w:id="107" w:name="_Toc477898312"/>
      <w:bookmarkStart w:id="108" w:name="_Toc522797256"/>
      <w:bookmarkStart w:id="109" w:name="_Toc24124939"/>
      <w:r w:rsidR="00F657C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9</w:t>
      </w:r>
      <w:r w:rsidR="000E16F3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FF7F0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9B7CD3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PLANIRANI</w:t>
      </w:r>
      <w:r w:rsidR="00FF7F0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TROŠKOV</w:t>
      </w:r>
      <w:r w:rsidR="009B7CD3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</w:t>
      </w:r>
      <w:r w:rsidR="00FF7F00" w:rsidRPr="00206BF9">
        <w:rPr>
          <w:rFonts w:ascii="Arial Narrow" w:hAnsi="Arial Narrow"/>
          <w:b/>
          <w:color w:val="4B4545" w:themeColor="accent6" w:themeShade="80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RESTRUKTURIRANJA</w:t>
      </w:r>
      <w:bookmarkEnd w:id="104"/>
      <w:bookmarkEnd w:id="105"/>
      <w:bookmarkEnd w:id="107"/>
      <w:bookmarkEnd w:id="108"/>
      <w:bookmarkEnd w:id="109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AF0661">
        <w:rPr>
          <w:rFonts w:ascii="Arial Narrow" w:hAnsi="Arial Narrow" w:cs="Arial"/>
          <w:sz w:val="24"/>
          <w:szCs w:val="24"/>
          <w:lang w:val="hr-HR"/>
        </w:rPr>
        <w:t>1</w:t>
      </w:r>
      <w:r w:rsidR="00F454FF">
        <w:rPr>
          <w:rFonts w:ascii="Arial Narrow" w:hAnsi="Arial Narrow" w:cs="Arial"/>
          <w:sz w:val="24"/>
          <w:szCs w:val="24"/>
          <w:lang w:val="hr-HR"/>
        </w:rPr>
        <w:t>1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F454FF">
        <w:rPr>
          <w:rFonts w:ascii="Arial Narrow" w:hAnsi="Arial Narrow" w:cs="Arial"/>
          <w:sz w:val="24"/>
          <w:szCs w:val="24"/>
          <w:lang w:val="hr-HR"/>
        </w:rPr>
        <w:t>1</w:t>
      </w:r>
      <w:r w:rsidR="00AF0661">
        <w:rPr>
          <w:rFonts w:ascii="Arial Narrow" w:hAnsi="Arial Narrow" w:cs="Arial"/>
          <w:sz w:val="24"/>
          <w:szCs w:val="24"/>
          <w:lang w:val="hr-HR"/>
        </w:rPr>
        <w:t>2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Pr="006C34F0" w:rsidRDefault="00BB17E9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C82D35">
        <w:rPr>
          <w:rFonts w:ascii="Arial Narrow" w:hAnsi="Arial Narrow" w:cs="Arial"/>
          <w:sz w:val="24"/>
          <w:szCs w:val="24"/>
          <w:lang w:val="hr-HR"/>
        </w:rPr>
        <w:t>5.000,00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F454FF">
        <w:rPr>
          <w:rFonts w:ascii="Arial Narrow" w:hAnsi="Arial Narrow" w:cs="Arial"/>
          <w:sz w:val="24"/>
          <w:szCs w:val="24"/>
          <w:lang w:val="hr-HR"/>
        </w:rPr>
        <w:t>28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8"/>
    <w:bookmarkEnd w:id="79"/>
    <w:bookmarkEnd w:id="80"/>
    <w:p w:rsidR="00BA3CFC" w:rsidRPr="006C34F0" w:rsidRDefault="00D22747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Plan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EE5D22">
        <w:rPr>
          <w:rFonts w:ascii="Arial Narrow" w:hAnsi="Arial Narrow" w:cs="Arial"/>
          <w:sz w:val="24"/>
          <w:szCs w:val="24"/>
          <w:lang w:val="hr-HR"/>
        </w:rPr>
        <w:t xml:space="preserve">  2019. – 2024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5E51D8">
        <w:rPr>
          <w:rFonts w:ascii="Arial Narrow" w:hAnsi="Arial Narrow" w:cs="Arial"/>
          <w:sz w:val="24"/>
          <w:szCs w:val="24"/>
          <w:lang w:val="hr-HR"/>
        </w:rPr>
        <w:t>PRANJIĆ MONTAŽA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E62E86">
        <w:rPr>
          <w:rFonts w:ascii="Arial Narrow" w:hAnsi="Arial Narrow" w:cs="Arial"/>
          <w:sz w:val="24"/>
          <w:szCs w:val="24"/>
          <w:lang w:val="hr-HR"/>
        </w:rPr>
        <w:t>28.07</w:t>
      </w:r>
      <w:r w:rsidR="0049796B">
        <w:rPr>
          <w:rFonts w:ascii="Arial Narrow" w:hAnsi="Arial Narrow" w:cs="Arial"/>
          <w:sz w:val="24"/>
          <w:szCs w:val="24"/>
          <w:lang w:val="hr-HR"/>
        </w:rPr>
        <w:t>.2020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2126BF" w:rsidRPr="00206BF9" w:rsidRDefault="003074B5" w:rsidP="00F1008C">
      <w:pPr>
        <w:spacing w:after="0" w:line="360" w:lineRule="auto"/>
        <w:jc w:val="right"/>
        <w:rPr>
          <w:rFonts w:ascii="Arial Narrow" w:eastAsia="Calibri" w:hAnsi="Arial Narrow" w:cs="Times New Roman"/>
          <w:b/>
          <w:bCs/>
          <w:color w:val="4B4545" w:themeColor="accent6" w:themeShade="80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ab/>
      </w:r>
      <w:r w:rsidR="005E51D8" w:rsidRPr="00206BF9">
        <w:rPr>
          <w:rFonts w:ascii="Arial Narrow" w:eastAsia="Calibri" w:hAnsi="Arial Narrow" w:cs="Times New Roman"/>
          <w:b/>
          <w:bCs/>
          <w:color w:val="4B4545" w:themeColor="accent6" w:themeShade="80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PRANJIĆ MONTAŽA d.o.o.</w:t>
      </w:r>
    </w:p>
    <w:p w:rsidR="003074B5" w:rsidRPr="006C34F0" w:rsidRDefault="00F1008C" w:rsidP="00F1008C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</w:rPr>
        <w:t>Miroslav Pranjić</w:t>
      </w:r>
      <w:r w:rsidR="002126BF" w:rsidRPr="001479A7">
        <w:rPr>
          <w:rFonts w:ascii="Arial Narrow" w:eastAsia="MS Mincho" w:hAnsi="Arial Narrow" w:cs="Times New Roman"/>
          <w:sz w:val="24"/>
          <w:szCs w:val="24"/>
        </w:rPr>
        <w:t xml:space="preserve">, direktor                  </w:t>
      </w:r>
    </w:p>
    <w:p w:rsidR="003074B5" w:rsidRPr="006C34F0" w:rsidRDefault="003074B5" w:rsidP="00F1008C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F1008C">
      <w:pPr>
        <w:tabs>
          <w:tab w:val="left" w:pos="6540"/>
        </w:tabs>
        <w:spacing w:line="360" w:lineRule="auto"/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30"/>
      <w:footerReference w:type="even" r:id="rId31"/>
      <w:footerReference w:type="default" r:id="rId32"/>
      <w:headerReference w:type="first" r:id="rId33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748" w:rsidRDefault="00CC5748" w:rsidP="00700EE9">
      <w:r>
        <w:separator/>
      </w:r>
    </w:p>
  </w:endnote>
  <w:endnote w:type="continuationSeparator" w:id="0">
    <w:p w:rsidR="00CC5748" w:rsidRDefault="00CC5748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89" w:rsidRDefault="00362189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2189" w:rsidRDefault="00362189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2189" w:rsidRDefault="003621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70B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362189" w:rsidRPr="00506C28" w:rsidRDefault="00362189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748" w:rsidRDefault="00CC5748" w:rsidP="00700EE9">
      <w:r>
        <w:separator/>
      </w:r>
    </w:p>
  </w:footnote>
  <w:footnote w:type="continuationSeparator" w:id="0">
    <w:p w:rsidR="00CC5748" w:rsidRDefault="00CC5748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89" w:rsidRPr="001303D3" w:rsidRDefault="00362189" w:rsidP="00780FDE">
    <w:pPr>
      <w:pStyle w:val="Header"/>
      <w:rPr>
        <w:rFonts w:eastAsia="Calibri"/>
        <w:i/>
        <w:color w:val="00B050"/>
        <w:lang w:val="en-US" w:eastAsia="en-US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21000">
                <w14:srgbClr w14:val="53575C"/>
              </w14:gs>
              <w14:gs w14:pos="88000">
                <w14:srgbClr w14:val="C5C7CA"/>
              </w14:gs>
            </w14:gsLst>
            <w14:lin w14:ang="5400000" w14:scaled="0"/>
          </w14:gradFill>
        </w14:textFill>
      </w:rPr>
    </w:pPr>
    <w:r w:rsidRPr="001303D3">
      <w:rPr>
        <w:rFonts w:eastAsia="Calibri"/>
        <w:i/>
        <w:color w:val="70AD47"/>
        <w:lang w:val="en-US" w:eastAsia="en-US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21000">
                <w14:srgbClr w14:val="53575C"/>
              </w14:gs>
              <w14:gs w14:pos="88000">
                <w14:srgbClr w14:val="C5C7CA"/>
              </w14:gs>
            </w14:gsLst>
            <w14:lin w14:ang="5400000" w14:scaled="0"/>
          </w14:gradFill>
        </w14:textFill>
      </w:rPr>
      <w:t>PRANJIĆ MONTAŽA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89" w:rsidRPr="0068168B" w:rsidRDefault="00362189">
    <w:pPr>
      <w:pStyle w:val="Head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Plan restrukturiranja</w:t>
    </w:r>
  </w:p>
  <w:p w:rsidR="00362189" w:rsidRDefault="003621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361AD"/>
    <w:multiLevelType w:val="hybridMultilevel"/>
    <w:tmpl w:val="064000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91A83"/>
    <w:multiLevelType w:val="hybridMultilevel"/>
    <w:tmpl w:val="7234D59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3783A"/>
    <w:multiLevelType w:val="hybridMultilevel"/>
    <w:tmpl w:val="2F7AD7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3"/>
  </w:num>
  <w:num w:numId="8">
    <w:abstractNumId w:val="18"/>
  </w:num>
  <w:num w:numId="9">
    <w:abstractNumId w:val="11"/>
  </w:num>
  <w:num w:numId="10">
    <w:abstractNumId w:val="26"/>
  </w:num>
  <w:num w:numId="11">
    <w:abstractNumId w:val="4"/>
  </w:num>
  <w:num w:numId="12">
    <w:abstractNumId w:val="22"/>
  </w:num>
  <w:num w:numId="13">
    <w:abstractNumId w:val="10"/>
  </w:num>
  <w:num w:numId="14">
    <w:abstractNumId w:val="21"/>
  </w:num>
  <w:num w:numId="15">
    <w:abstractNumId w:val="24"/>
  </w:num>
  <w:num w:numId="16">
    <w:abstractNumId w:val="24"/>
  </w:num>
  <w:num w:numId="17">
    <w:abstractNumId w:val="24"/>
  </w:num>
  <w:num w:numId="18">
    <w:abstractNumId w:val="9"/>
  </w:num>
  <w:num w:numId="19">
    <w:abstractNumId w:val="17"/>
  </w:num>
  <w:num w:numId="20">
    <w:abstractNumId w:val="5"/>
  </w:num>
  <w:num w:numId="21">
    <w:abstractNumId w:val="13"/>
  </w:num>
  <w:num w:numId="22">
    <w:abstractNumId w:val="20"/>
  </w:num>
  <w:num w:numId="23">
    <w:abstractNumId w:val="3"/>
  </w:num>
  <w:num w:numId="24">
    <w:abstractNumId w:val="7"/>
  </w:num>
  <w:num w:numId="25">
    <w:abstractNumId w:val="8"/>
  </w:num>
  <w:num w:numId="26">
    <w:abstractNumId w:val="14"/>
  </w:num>
  <w:num w:numId="27">
    <w:abstractNumId w:val="19"/>
  </w:num>
  <w:num w:numId="28">
    <w:abstractNumId w:val="16"/>
  </w:num>
  <w:num w:numId="2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489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010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650A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6DFF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081"/>
    <w:rsid w:val="0008374C"/>
    <w:rsid w:val="00083AD1"/>
    <w:rsid w:val="00083AE4"/>
    <w:rsid w:val="000841C7"/>
    <w:rsid w:val="0008496D"/>
    <w:rsid w:val="00084C96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375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B70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0BD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405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4FF"/>
    <w:rsid w:val="000E4E35"/>
    <w:rsid w:val="000E4FA7"/>
    <w:rsid w:val="000E548B"/>
    <w:rsid w:val="000E5858"/>
    <w:rsid w:val="000E5CD2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1EA6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3D3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5B5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A5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09AE"/>
    <w:rsid w:val="00181507"/>
    <w:rsid w:val="001817B4"/>
    <w:rsid w:val="00182898"/>
    <w:rsid w:val="001829B5"/>
    <w:rsid w:val="00182E55"/>
    <w:rsid w:val="00183FA8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3B"/>
    <w:rsid w:val="00191A43"/>
    <w:rsid w:val="00191D28"/>
    <w:rsid w:val="0019237D"/>
    <w:rsid w:val="001928F0"/>
    <w:rsid w:val="00192936"/>
    <w:rsid w:val="00192B59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5F7D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1CA3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7D7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022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BF9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6BF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07"/>
    <w:rsid w:val="0021779C"/>
    <w:rsid w:val="00217A95"/>
    <w:rsid w:val="00220320"/>
    <w:rsid w:val="0022155D"/>
    <w:rsid w:val="00221574"/>
    <w:rsid w:val="002228B4"/>
    <w:rsid w:val="00222E93"/>
    <w:rsid w:val="00222F66"/>
    <w:rsid w:val="00223395"/>
    <w:rsid w:val="00223951"/>
    <w:rsid w:val="00223FA9"/>
    <w:rsid w:val="00225B41"/>
    <w:rsid w:val="00225C8C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6A5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15D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35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73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7D4"/>
    <w:rsid w:val="0030283F"/>
    <w:rsid w:val="00303138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A94"/>
    <w:rsid w:val="00311C1F"/>
    <w:rsid w:val="0031201C"/>
    <w:rsid w:val="003132E5"/>
    <w:rsid w:val="0031381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6D2F"/>
    <w:rsid w:val="0031725A"/>
    <w:rsid w:val="0031739D"/>
    <w:rsid w:val="00317460"/>
    <w:rsid w:val="003201AE"/>
    <w:rsid w:val="003203E7"/>
    <w:rsid w:val="003209CE"/>
    <w:rsid w:val="00320D5D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26E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2F76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2189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2D2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DBF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A8D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1E89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68D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617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21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0EB1"/>
    <w:rsid w:val="0040194A"/>
    <w:rsid w:val="00401A24"/>
    <w:rsid w:val="00401CCD"/>
    <w:rsid w:val="00401D60"/>
    <w:rsid w:val="00402132"/>
    <w:rsid w:val="00402D18"/>
    <w:rsid w:val="00402E07"/>
    <w:rsid w:val="00403974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B46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260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1C41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697A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4D36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1B6F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2E75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2DC"/>
    <w:rsid w:val="004963CC"/>
    <w:rsid w:val="004969A3"/>
    <w:rsid w:val="00496B7F"/>
    <w:rsid w:val="0049796B"/>
    <w:rsid w:val="004979F3"/>
    <w:rsid w:val="004A0831"/>
    <w:rsid w:val="004A0C83"/>
    <w:rsid w:val="004A102D"/>
    <w:rsid w:val="004A15D0"/>
    <w:rsid w:val="004A167E"/>
    <w:rsid w:val="004A188D"/>
    <w:rsid w:val="004A195D"/>
    <w:rsid w:val="004A1C18"/>
    <w:rsid w:val="004A1E92"/>
    <w:rsid w:val="004A1EA9"/>
    <w:rsid w:val="004A2B7A"/>
    <w:rsid w:val="004A2D7F"/>
    <w:rsid w:val="004A3198"/>
    <w:rsid w:val="004A32DE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490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10F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059E"/>
    <w:rsid w:val="004F0E8E"/>
    <w:rsid w:val="004F1144"/>
    <w:rsid w:val="004F16AF"/>
    <w:rsid w:val="004F1B93"/>
    <w:rsid w:val="004F1D59"/>
    <w:rsid w:val="004F1F7B"/>
    <w:rsid w:val="004F2877"/>
    <w:rsid w:val="004F37F9"/>
    <w:rsid w:val="004F388C"/>
    <w:rsid w:val="004F39B7"/>
    <w:rsid w:val="004F3CFF"/>
    <w:rsid w:val="004F4E29"/>
    <w:rsid w:val="004F4FA3"/>
    <w:rsid w:val="004F5590"/>
    <w:rsid w:val="004F5682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4F7958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1068"/>
    <w:rsid w:val="00512466"/>
    <w:rsid w:val="005124BF"/>
    <w:rsid w:val="00512F1C"/>
    <w:rsid w:val="00512F2E"/>
    <w:rsid w:val="00513780"/>
    <w:rsid w:val="005138DF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99E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102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2A03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1BA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3C3"/>
    <w:rsid w:val="0057454E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628"/>
    <w:rsid w:val="00591B85"/>
    <w:rsid w:val="00591DDC"/>
    <w:rsid w:val="005922FB"/>
    <w:rsid w:val="005927DF"/>
    <w:rsid w:val="00592B95"/>
    <w:rsid w:val="00592D02"/>
    <w:rsid w:val="005930AC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B77D0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134"/>
    <w:rsid w:val="005C157C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6852"/>
    <w:rsid w:val="005D75AD"/>
    <w:rsid w:val="005D7748"/>
    <w:rsid w:val="005D7C10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1D8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0F88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597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C67"/>
    <w:rsid w:val="0064006B"/>
    <w:rsid w:val="00640441"/>
    <w:rsid w:val="006404C0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68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ED9"/>
    <w:rsid w:val="00697F57"/>
    <w:rsid w:val="006A02EF"/>
    <w:rsid w:val="006A05FC"/>
    <w:rsid w:val="006A0BAD"/>
    <w:rsid w:val="006A105C"/>
    <w:rsid w:val="006A1654"/>
    <w:rsid w:val="006A2243"/>
    <w:rsid w:val="006A2562"/>
    <w:rsid w:val="006A2B6D"/>
    <w:rsid w:val="006A2BCB"/>
    <w:rsid w:val="006A2C6D"/>
    <w:rsid w:val="006A2F0A"/>
    <w:rsid w:val="006A2FE3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8DF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2DD1"/>
    <w:rsid w:val="006E33BB"/>
    <w:rsid w:val="006E33DC"/>
    <w:rsid w:val="006E43B2"/>
    <w:rsid w:val="006E46D2"/>
    <w:rsid w:val="006E484F"/>
    <w:rsid w:val="006E4905"/>
    <w:rsid w:val="006E4AF6"/>
    <w:rsid w:val="006E5D2E"/>
    <w:rsid w:val="006E5DBA"/>
    <w:rsid w:val="006E623F"/>
    <w:rsid w:val="006E632F"/>
    <w:rsid w:val="006E6A35"/>
    <w:rsid w:val="006E7442"/>
    <w:rsid w:val="006E749B"/>
    <w:rsid w:val="006F01E2"/>
    <w:rsid w:val="006F07E9"/>
    <w:rsid w:val="006F171D"/>
    <w:rsid w:val="006F1790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6F79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CF6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66C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2CA6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1D9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2EFC"/>
    <w:rsid w:val="00783A58"/>
    <w:rsid w:val="00783B78"/>
    <w:rsid w:val="007848FA"/>
    <w:rsid w:val="00784BB5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2390"/>
    <w:rsid w:val="007A3124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EA0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753"/>
    <w:rsid w:val="007B5D0D"/>
    <w:rsid w:val="007B7522"/>
    <w:rsid w:val="007B7818"/>
    <w:rsid w:val="007B7903"/>
    <w:rsid w:val="007C02AC"/>
    <w:rsid w:val="007C04DA"/>
    <w:rsid w:val="007C06F7"/>
    <w:rsid w:val="007C075F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6B3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CCF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3CAC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3AE"/>
    <w:rsid w:val="00842BAA"/>
    <w:rsid w:val="0084355A"/>
    <w:rsid w:val="008435DC"/>
    <w:rsid w:val="00843A56"/>
    <w:rsid w:val="008440C2"/>
    <w:rsid w:val="00844178"/>
    <w:rsid w:val="008445CC"/>
    <w:rsid w:val="0084489F"/>
    <w:rsid w:val="00844AF5"/>
    <w:rsid w:val="008450E3"/>
    <w:rsid w:val="008455B5"/>
    <w:rsid w:val="00845790"/>
    <w:rsid w:val="00845B7B"/>
    <w:rsid w:val="00845B89"/>
    <w:rsid w:val="00845F79"/>
    <w:rsid w:val="008467AE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808"/>
    <w:rsid w:val="008749DB"/>
    <w:rsid w:val="00874AC2"/>
    <w:rsid w:val="0087585F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3E0F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70B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6F56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40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42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5B10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44D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7C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814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3A2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2B8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0C6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2EE9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B2A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502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3DA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B06"/>
    <w:rsid w:val="00A51CBD"/>
    <w:rsid w:val="00A5283F"/>
    <w:rsid w:val="00A528FB"/>
    <w:rsid w:val="00A52DE9"/>
    <w:rsid w:val="00A53416"/>
    <w:rsid w:val="00A538C7"/>
    <w:rsid w:val="00A53E5C"/>
    <w:rsid w:val="00A541DA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1E24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661"/>
    <w:rsid w:val="00AF0705"/>
    <w:rsid w:val="00AF07C3"/>
    <w:rsid w:val="00AF0FE2"/>
    <w:rsid w:val="00AF12DE"/>
    <w:rsid w:val="00AF26BB"/>
    <w:rsid w:val="00AF2711"/>
    <w:rsid w:val="00AF2E65"/>
    <w:rsid w:val="00AF33A5"/>
    <w:rsid w:val="00AF3426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A94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339E"/>
    <w:rsid w:val="00B037A2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6F0F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180A"/>
    <w:rsid w:val="00B3184A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81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62C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07EC4"/>
    <w:rsid w:val="00C1064F"/>
    <w:rsid w:val="00C109A5"/>
    <w:rsid w:val="00C10DF8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34F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1D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59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4F83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D35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1CD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748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3E8"/>
    <w:rsid w:val="00CE3901"/>
    <w:rsid w:val="00CE4033"/>
    <w:rsid w:val="00CE43C1"/>
    <w:rsid w:val="00CE4B00"/>
    <w:rsid w:val="00CE5C99"/>
    <w:rsid w:val="00CE5DBB"/>
    <w:rsid w:val="00CE5EC4"/>
    <w:rsid w:val="00CE608C"/>
    <w:rsid w:val="00CE64E0"/>
    <w:rsid w:val="00CE6585"/>
    <w:rsid w:val="00CE6622"/>
    <w:rsid w:val="00CE664D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747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431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842"/>
    <w:rsid w:val="00D5191F"/>
    <w:rsid w:val="00D51CEC"/>
    <w:rsid w:val="00D51EFE"/>
    <w:rsid w:val="00D524E0"/>
    <w:rsid w:val="00D52735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1BA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249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74B"/>
    <w:rsid w:val="00DB4B5E"/>
    <w:rsid w:val="00DB4EC7"/>
    <w:rsid w:val="00DB5362"/>
    <w:rsid w:val="00DB55EE"/>
    <w:rsid w:val="00DB6240"/>
    <w:rsid w:val="00DB6994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3F2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29DD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355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4FA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631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CF8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26ED"/>
    <w:rsid w:val="00E431BB"/>
    <w:rsid w:val="00E43788"/>
    <w:rsid w:val="00E440AD"/>
    <w:rsid w:val="00E4420D"/>
    <w:rsid w:val="00E4435E"/>
    <w:rsid w:val="00E44805"/>
    <w:rsid w:val="00E44FE1"/>
    <w:rsid w:val="00E452BB"/>
    <w:rsid w:val="00E4533D"/>
    <w:rsid w:val="00E4557B"/>
    <w:rsid w:val="00E45603"/>
    <w:rsid w:val="00E458C5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66BF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2E86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465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0F38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4862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2D0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4D14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EF7DA2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08C"/>
    <w:rsid w:val="00F10313"/>
    <w:rsid w:val="00F10B26"/>
    <w:rsid w:val="00F1127F"/>
    <w:rsid w:val="00F11FC4"/>
    <w:rsid w:val="00F120C1"/>
    <w:rsid w:val="00F1232F"/>
    <w:rsid w:val="00F126D6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A19"/>
    <w:rsid w:val="00F16B30"/>
    <w:rsid w:val="00F16E1F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75E"/>
    <w:rsid w:val="00F32CC4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251E"/>
    <w:rsid w:val="00F437F3"/>
    <w:rsid w:val="00F4463B"/>
    <w:rsid w:val="00F447A7"/>
    <w:rsid w:val="00F44E15"/>
    <w:rsid w:val="00F45050"/>
    <w:rsid w:val="00F450F2"/>
    <w:rsid w:val="00F452D8"/>
    <w:rsid w:val="00F454FF"/>
    <w:rsid w:val="00F4574A"/>
    <w:rsid w:val="00F45894"/>
    <w:rsid w:val="00F46057"/>
    <w:rsid w:val="00F470E4"/>
    <w:rsid w:val="00F47218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4010"/>
    <w:rsid w:val="00F65001"/>
    <w:rsid w:val="00F6527F"/>
    <w:rsid w:val="00F652E9"/>
    <w:rsid w:val="00F653D2"/>
    <w:rsid w:val="00F6548B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2975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68EC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C7E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20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135"/>
  </w:style>
  <w:style w:type="paragraph" w:styleId="Heading1">
    <w:name w:val="heading 1"/>
    <w:basedOn w:val="Normal"/>
    <w:next w:val="Normal"/>
    <w:link w:val="Heading1Char"/>
    <w:uiPriority w:val="9"/>
    <w:qFormat/>
    <w:rsid w:val="00265C20"/>
    <w:pPr>
      <w:keepNext/>
      <w:keepLines/>
      <w:pBdr>
        <w:bottom w:val="single" w:sz="4" w:space="1" w:color="94B6D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5C2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265C20"/>
    <w:rPr>
      <w:rFonts w:asciiTheme="majorHAnsi" w:eastAsiaTheme="majorEastAsia" w:hAnsiTheme="majorHAnsi" w:cstheme="majorBidi"/>
      <w:i/>
      <w:iCs/>
      <w:sz w:val="22"/>
      <w:szCs w:val="22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265C20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265C20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265C20"/>
    <w:rPr>
      <w:rFonts w:asciiTheme="majorHAnsi" w:eastAsiaTheme="majorEastAsia" w:hAnsiTheme="majorHAnsi" w:cstheme="majorBidi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265C20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265C2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C2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C2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C2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65C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5C20"/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5C2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NoSpacing">
    <w:name w:val="No Spacing"/>
    <w:uiPriority w:val="1"/>
    <w:qFormat/>
    <w:rsid w:val="00265C2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5C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C2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C20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5C2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5C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5C2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5C2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5C20"/>
    <w:rPr>
      <w:b/>
      <w:bCs/>
      <w:smallCaps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EF4D14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F4D14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1">
    <w:name w:val="Grid Table 2 Accent 1"/>
    <w:basedOn w:val="TableNormal"/>
    <w:uiPriority w:val="47"/>
    <w:rsid w:val="00B3180A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B37981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font7">
    <w:name w:val="font7"/>
    <w:basedOn w:val="Normal"/>
    <w:rsid w:val="00AF070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paragraph" w:customStyle="1" w:styleId="xl106">
    <w:name w:val="xl106"/>
    <w:basedOn w:val="Normal"/>
    <w:rsid w:val="00E458C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25" w:color="C0C0C0" w:fill="auto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90"/>
      <w:sz w:val="18"/>
      <w:szCs w:val="18"/>
      <w:lang w:val="hr-HR" w:eastAsia="hr-HR"/>
    </w:rPr>
  </w:style>
  <w:style w:type="paragraph" w:customStyle="1" w:styleId="xl107">
    <w:name w:val="xl107"/>
    <w:basedOn w:val="Normal"/>
    <w:rsid w:val="00E458C5"/>
    <w:pPr>
      <w:pBdr>
        <w:top w:val="single" w:sz="4" w:space="0" w:color="auto"/>
        <w:left w:val="single" w:sz="4" w:space="0" w:color="auto"/>
        <w:bottom w:val="single" w:sz="8" w:space="0" w:color="C0C0C0"/>
        <w:right w:val="single" w:sz="4" w:space="0" w:color="FFFFFF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hr-HR" w:eastAsia="hr-HR"/>
    </w:rPr>
  </w:style>
  <w:style w:type="paragraph" w:customStyle="1" w:styleId="xl108">
    <w:name w:val="xl108"/>
    <w:basedOn w:val="Normal"/>
    <w:rsid w:val="00E458C5"/>
    <w:pPr>
      <w:pBdr>
        <w:top w:val="single" w:sz="4" w:space="0" w:color="auto"/>
        <w:left w:val="single" w:sz="4" w:space="0" w:color="FFFFFF"/>
        <w:bottom w:val="single" w:sz="8" w:space="0" w:color="C0C0C0"/>
        <w:right w:val="single" w:sz="4" w:space="0" w:color="FFFFFF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hr-HR" w:eastAsia="hr-HR"/>
    </w:rPr>
  </w:style>
  <w:style w:type="paragraph" w:customStyle="1" w:styleId="xl109">
    <w:name w:val="xl109"/>
    <w:basedOn w:val="Normal"/>
    <w:rsid w:val="00E458C5"/>
    <w:pPr>
      <w:pBdr>
        <w:top w:val="single" w:sz="4" w:space="0" w:color="auto"/>
        <w:left w:val="single" w:sz="4" w:space="0" w:color="FFFFFF"/>
        <w:bottom w:val="single" w:sz="8" w:space="0" w:color="C0C0C0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hr-HR" w:eastAsia="hr-HR"/>
    </w:rPr>
  </w:style>
  <w:style w:type="paragraph" w:customStyle="1" w:styleId="xl110">
    <w:name w:val="xl110"/>
    <w:basedOn w:val="Normal"/>
    <w:rsid w:val="00E458C5"/>
    <w:pPr>
      <w:pBdr>
        <w:top w:val="single" w:sz="8" w:space="0" w:color="C0C0C0"/>
        <w:left w:val="single" w:sz="4" w:space="0" w:color="auto"/>
        <w:bottom w:val="single" w:sz="4" w:space="0" w:color="auto"/>
        <w:right w:val="single" w:sz="4" w:space="0" w:color="FFFFFF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hr-HR" w:eastAsia="hr-HR"/>
    </w:rPr>
  </w:style>
  <w:style w:type="paragraph" w:customStyle="1" w:styleId="xl111">
    <w:name w:val="xl111"/>
    <w:basedOn w:val="Normal"/>
    <w:rsid w:val="00E458C5"/>
    <w:pPr>
      <w:pBdr>
        <w:top w:val="single" w:sz="8" w:space="0" w:color="C0C0C0"/>
        <w:left w:val="single" w:sz="4" w:space="0" w:color="FFFFFF"/>
        <w:bottom w:val="single" w:sz="4" w:space="0" w:color="auto"/>
        <w:right w:val="single" w:sz="4" w:space="0" w:color="FFFFFF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hr-HR" w:eastAsia="hr-HR"/>
    </w:rPr>
  </w:style>
  <w:style w:type="paragraph" w:customStyle="1" w:styleId="xl112">
    <w:name w:val="xl112"/>
    <w:basedOn w:val="Normal"/>
    <w:rsid w:val="00E458C5"/>
    <w:pPr>
      <w:pBdr>
        <w:top w:val="single" w:sz="8" w:space="0" w:color="C0C0C0"/>
        <w:left w:val="single" w:sz="4" w:space="0" w:color="FFFFFF"/>
        <w:bottom w:val="single" w:sz="4" w:space="0" w:color="auto"/>
        <w:right w:val="single" w:sz="4" w:space="0" w:color="FFFFFF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hr-HR" w:eastAsia="hr-HR"/>
    </w:rPr>
  </w:style>
  <w:style w:type="paragraph" w:customStyle="1" w:styleId="xl113">
    <w:name w:val="xl113"/>
    <w:basedOn w:val="Normal"/>
    <w:rsid w:val="00E458C5"/>
    <w:pPr>
      <w:pBdr>
        <w:top w:val="single" w:sz="8" w:space="0" w:color="C0C0C0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hr-HR" w:eastAsia="hr-HR"/>
    </w:rPr>
  </w:style>
  <w:style w:type="paragraph" w:customStyle="1" w:styleId="xl114">
    <w:name w:val="xl114"/>
    <w:basedOn w:val="Normal"/>
    <w:rsid w:val="00E458C5"/>
    <w:pPr>
      <w:pBdr>
        <w:top w:val="single" w:sz="4" w:space="0" w:color="auto"/>
        <w:left w:val="single" w:sz="4" w:space="0" w:color="auto"/>
        <w:bottom w:val="single" w:sz="4" w:space="0" w:color="C0C0C0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90"/>
      <w:sz w:val="18"/>
      <w:szCs w:val="18"/>
      <w:lang w:val="hr-HR" w:eastAsia="hr-HR"/>
    </w:rPr>
  </w:style>
  <w:style w:type="paragraph" w:customStyle="1" w:styleId="xl115">
    <w:name w:val="xl115"/>
    <w:basedOn w:val="Normal"/>
    <w:rsid w:val="00E458C5"/>
    <w:pPr>
      <w:pBdr>
        <w:top w:val="single" w:sz="4" w:space="0" w:color="auto"/>
        <w:left w:val="single" w:sz="4" w:space="0" w:color="auto"/>
        <w:bottom w:val="single" w:sz="4" w:space="0" w:color="C0C0C0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90"/>
      <w:sz w:val="18"/>
      <w:szCs w:val="18"/>
      <w:lang w:val="hr-HR" w:eastAsia="hr-HR"/>
    </w:rPr>
  </w:style>
  <w:style w:type="paragraph" w:customStyle="1" w:styleId="xl116">
    <w:name w:val="xl116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333399"/>
      <w:sz w:val="18"/>
      <w:szCs w:val="18"/>
      <w:lang w:val="hr-HR" w:eastAsia="hr-HR"/>
    </w:rPr>
  </w:style>
  <w:style w:type="paragraph" w:customStyle="1" w:styleId="xl117">
    <w:name w:val="xl117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hr-HR" w:eastAsia="hr-HR"/>
    </w:rPr>
  </w:style>
  <w:style w:type="paragraph" w:customStyle="1" w:styleId="xl118">
    <w:name w:val="xl118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hr-HR" w:eastAsia="hr-HR"/>
    </w:rPr>
  </w:style>
  <w:style w:type="paragraph" w:customStyle="1" w:styleId="xl119">
    <w:name w:val="xl119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val="hr-HR" w:eastAsia="hr-HR"/>
    </w:rPr>
  </w:style>
  <w:style w:type="paragraph" w:customStyle="1" w:styleId="xl120">
    <w:name w:val="xl120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D4"/>
      <w:sz w:val="18"/>
      <w:szCs w:val="18"/>
      <w:lang w:val="hr-HR" w:eastAsia="hr-HR"/>
    </w:rPr>
  </w:style>
  <w:style w:type="paragraph" w:customStyle="1" w:styleId="xl121">
    <w:name w:val="xl121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D4"/>
      <w:sz w:val="18"/>
      <w:szCs w:val="18"/>
      <w:lang w:val="hr-HR" w:eastAsia="hr-HR"/>
    </w:rPr>
  </w:style>
  <w:style w:type="paragraph" w:customStyle="1" w:styleId="xl122">
    <w:name w:val="xl122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hr-HR" w:eastAsia="hr-HR"/>
    </w:rPr>
  </w:style>
  <w:style w:type="paragraph" w:customStyle="1" w:styleId="xl123">
    <w:name w:val="xl123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333399"/>
      <w:sz w:val="18"/>
      <w:szCs w:val="18"/>
      <w:lang w:val="hr-HR" w:eastAsia="hr-HR"/>
    </w:rPr>
  </w:style>
  <w:style w:type="paragraph" w:customStyle="1" w:styleId="xl124">
    <w:name w:val="xl124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hr-HR" w:eastAsia="hr-HR"/>
    </w:rPr>
  </w:style>
  <w:style w:type="paragraph" w:customStyle="1" w:styleId="xl125">
    <w:name w:val="xl125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hr-HR" w:eastAsia="hr-HR"/>
    </w:rPr>
  </w:style>
  <w:style w:type="paragraph" w:customStyle="1" w:styleId="xl126">
    <w:name w:val="xl126"/>
    <w:basedOn w:val="Normal"/>
    <w:rsid w:val="00E458C5"/>
    <w:pPr>
      <w:pBdr>
        <w:top w:val="single" w:sz="4" w:space="0" w:color="C0C0C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val="hr-HR" w:eastAsia="hr-HR"/>
    </w:rPr>
  </w:style>
  <w:style w:type="paragraph" w:customStyle="1" w:styleId="xl127">
    <w:name w:val="xl127"/>
    <w:basedOn w:val="Normal"/>
    <w:rsid w:val="00E458C5"/>
    <w:pPr>
      <w:pBdr>
        <w:top w:val="single" w:sz="4" w:space="0" w:color="auto"/>
        <w:left w:val="single" w:sz="4" w:space="0" w:color="auto"/>
        <w:bottom w:val="single" w:sz="4" w:space="0" w:color="C0C0C0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90"/>
      <w:sz w:val="18"/>
      <w:szCs w:val="18"/>
      <w:lang w:val="hr-HR" w:eastAsia="hr-HR"/>
    </w:rPr>
  </w:style>
  <w:style w:type="paragraph" w:customStyle="1" w:styleId="xl128">
    <w:name w:val="xl128"/>
    <w:basedOn w:val="Normal"/>
    <w:rsid w:val="00E458C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hr-HR" w:eastAsia="hr-HR"/>
    </w:rPr>
  </w:style>
  <w:style w:type="paragraph" w:customStyle="1" w:styleId="xl129">
    <w:name w:val="xl129"/>
    <w:basedOn w:val="Normal"/>
    <w:rsid w:val="00E458C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744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8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3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225295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2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62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88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787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92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73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867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5924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5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4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778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9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9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89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18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6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17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5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0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9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4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3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8" Type="http://schemas.openxmlformats.org/officeDocument/2006/relationships/image" Target="media/image2.jpeg"/><Relationship Id="rId10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19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2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27" Type="http://schemas.openxmlformats.org/officeDocument/2006/relationships/hyperlink" Target="file:///C:\Users\anamarija.hudincec\Dropbox\U%20IZRADI\3.%20Nova%20PSN\1%20&#268;EKA%20SE%20DOK\25%2012%20Pranjic%20montaza%20M\2%20Inputi\Dokumentacija%2023%2012%202019\PRANJI&#262;%20MONTA&#381;A%20GFI%20NA%2030.09.%20NAJNOVIJE%20od%2020.12.19..xls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namarija.hudincec\Dropbox\U%20IZRADI\3.%20Nova%20PSN\1%20&#268;EKA%20SE%20DOK\25%2012%20Pranjic%20montaza%20M\2%20Inputi\Tablice%20za%20plan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</a:t>
            </a:r>
            <a:r>
              <a:rPr lang="hr-HR" baseline="0"/>
              <a:t> broja zaposlenih</a:t>
            </a:r>
            <a:endParaRPr lang="hr-H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>
                <a:shade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5F6-40B4-9F1C-CE5DDF370707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>
                <a:shade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5F6-40B4-9F1C-CE5DDF370707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shade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5F6-40B4-9F1C-CE5DDF370707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>
                <a:tint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5F6-40B4-9F1C-CE5DDF370707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1">
                <a:tint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5F6-40B4-9F1C-CE5DDF370707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1">
                <a:tint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5F6-40B4-9F1C-CE5DDF3707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80844815"/>
        <c:axId val="1"/>
      </c:barChart>
      <c:catAx>
        <c:axId val="880844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880844815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1D668E-9AD4-43BA-A8E6-CC7240A5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16233</Words>
  <Characters>92532</Characters>
  <Application>Microsoft Office Word</Application>
  <DocSecurity>0</DocSecurity>
  <Lines>771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108548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2019-11-18T10:28:00Z</dcterms:created>
  <dcterms:modified xsi:type="dcterms:W3CDTF">2020-07-31T13:19:00Z</dcterms:modified>
</cp:coreProperties>
</file>